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8F998" w14:textId="72354ADF" w:rsidR="003C6BDD" w:rsidRPr="00CE4E3D" w:rsidRDefault="00000000" w:rsidP="00E2176B">
      <w:pPr>
        <w:tabs>
          <w:tab w:val="center" w:pos="4254"/>
          <w:tab w:val="left" w:pos="7576"/>
        </w:tabs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Anexo I</w:t>
      </w:r>
      <w:r w:rsidR="007543EA" w:rsidRPr="00CE4E3D">
        <w:rPr>
          <w:rFonts w:ascii="Times New Roman" w:eastAsia="Times New Roman" w:hAnsi="Times New Roman" w:cs="Times New Roman"/>
          <w:b/>
          <w:sz w:val="20"/>
          <w:szCs w:val="20"/>
        </w:rPr>
        <w:t>I</w:t>
      </w: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I –</w:t>
      </w:r>
      <w:r w:rsidR="00E2176B" w:rsidRPr="00CE4E3D">
        <w:rPr>
          <w:rFonts w:ascii="Times New Roman" w:eastAsia="Times New Roman" w:hAnsi="Times New Roman" w:cs="Times New Roman"/>
          <w:b/>
          <w:sz w:val="20"/>
          <w:szCs w:val="20"/>
        </w:rPr>
        <w:t xml:space="preserve"> PLANILHA DE CUSTOS E FORMAÇÃO DE PREÇOS</w:t>
      </w:r>
    </w:p>
    <w:p w14:paraId="4CA5012E" w14:textId="77777777" w:rsidR="00E2176B" w:rsidRPr="00CE4E3D" w:rsidRDefault="00E2176B" w:rsidP="00E2176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E4E3D">
        <w:rPr>
          <w:rFonts w:ascii="Times New Roman" w:hAnsi="Times New Roman" w:cs="Times New Roman"/>
          <w:b/>
          <w:bCs/>
          <w:sz w:val="20"/>
          <w:szCs w:val="20"/>
        </w:rPr>
        <w:t>CÂMARA MUNICIPAL DO PRATA-MG (UASG 929626)</w:t>
      </w:r>
    </w:p>
    <w:p w14:paraId="712B1ACC" w14:textId="77777777" w:rsidR="00E2176B" w:rsidRPr="00CE4E3D" w:rsidRDefault="00E2176B" w:rsidP="00E2176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E4E3D">
        <w:rPr>
          <w:rFonts w:ascii="Times New Roman" w:hAnsi="Times New Roman" w:cs="Times New Roman"/>
          <w:b/>
          <w:bCs/>
          <w:sz w:val="20"/>
          <w:szCs w:val="20"/>
        </w:rPr>
        <w:t>PREGÃO ELETRÔNICO 90.013/2025</w:t>
      </w:r>
    </w:p>
    <w:p w14:paraId="1DB00331" w14:textId="77777777" w:rsidR="00E2176B" w:rsidRPr="00CE4E3D" w:rsidRDefault="00E2176B" w:rsidP="004A3EC0">
      <w:pPr>
        <w:jc w:val="center"/>
        <w:rPr>
          <w:rFonts w:ascii="Times New Roman" w:hAnsi="Times New Roman" w:cs="Times New Roman"/>
          <w:sz w:val="20"/>
          <w:szCs w:val="20"/>
        </w:rPr>
      </w:pPr>
      <w:r w:rsidRPr="00CE4E3D">
        <w:rPr>
          <w:rFonts w:ascii="Times New Roman" w:hAnsi="Times New Roman" w:cs="Times New Roman"/>
          <w:b/>
          <w:bCs/>
          <w:sz w:val="20"/>
          <w:szCs w:val="20"/>
        </w:rPr>
        <w:t>PROCESSO 030/2025</w:t>
      </w:r>
    </w:p>
    <w:tbl>
      <w:tblPr>
        <w:tblStyle w:val="a"/>
        <w:tblW w:w="8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5101"/>
      </w:tblGrid>
      <w:tr w:rsidR="004A3EC0" w:rsidRPr="00CE4E3D" w14:paraId="401B86F5" w14:textId="77777777" w:rsidTr="00CE4E3D">
        <w:trPr>
          <w:trHeight w:val="397"/>
        </w:trPr>
        <w:tc>
          <w:tcPr>
            <w:tcW w:w="846" w:type="dxa"/>
            <w:vAlign w:val="center"/>
          </w:tcPr>
          <w:p w14:paraId="2DD58717" w14:textId="34C8C71B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551" w:type="dxa"/>
            <w:vAlign w:val="center"/>
          </w:tcPr>
          <w:p w14:paraId="73AC401D" w14:textId="788CEDC1" w:rsidR="004A3EC0" w:rsidRPr="00CE4E3D" w:rsidRDefault="004A3EC0" w:rsidP="00CE4E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Razão Social:</w:t>
            </w:r>
          </w:p>
        </w:tc>
        <w:tc>
          <w:tcPr>
            <w:tcW w:w="5101" w:type="dxa"/>
            <w:vAlign w:val="center"/>
          </w:tcPr>
          <w:p w14:paraId="322492AB" w14:textId="77777777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3EC0" w:rsidRPr="00CE4E3D" w14:paraId="54CDB473" w14:textId="77777777" w:rsidTr="00CE4E3D">
        <w:trPr>
          <w:trHeight w:val="397"/>
        </w:trPr>
        <w:tc>
          <w:tcPr>
            <w:tcW w:w="846" w:type="dxa"/>
            <w:vAlign w:val="center"/>
          </w:tcPr>
          <w:p w14:paraId="116962D7" w14:textId="597B949A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2551" w:type="dxa"/>
            <w:vAlign w:val="center"/>
          </w:tcPr>
          <w:p w14:paraId="130199BD" w14:textId="17AF933C" w:rsidR="004A3EC0" w:rsidRPr="00CE4E3D" w:rsidRDefault="004A3EC0" w:rsidP="00CE4E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CNPJ:</w:t>
            </w:r>
          </w:p>
        </w:tc>
        <w:tc>
          <w:tcPr>
            <w:tcW w:w="5101" w:type="dxa"/>
            <w:vAlign w:val="center"/>
          </w:tcPr>
          <w:p w14:paraId="3F73B403" w14:textId="77777777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3EC0" w:rsidRPr="00CE4E3D" w14:paraId="606D9368" w14:textId="77777777" w:rsidTr="00CE4E3D">
        <w:trPr>
          <w:trHeight w:val="397"/>
        </w:trPr>
        <w:tc>
          <w:tcPr>
            <w:tcW w:w="846" w:type="dxa"/>
            <w:vAlign w:val="center"/>
          </w:tcPr>
          <w:p w14:paraId="4B7F9DBA" w14:textId="38B98649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14:paraId="79D2C1A8" w14:textId="00140766" w:rsidR="004A3EC0" w:rsidRPr="00CE4E3D" w:rsidRDefault="004A3EC0" w:rsidP="00CE4E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Data:</w:t>
            </w:r>
          </w:p>
        </w:tc>
        <w:tc>
          <w:tcPr>
            <w:tcW w:w="5101" w:type="dxa"/>
            <w:vAlign w:val="center"/>
          </w:tcPr>
          <w:p w14:paraId="255C491D" w14:textId="77777777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3EC0" w:rsidRPr="00CE4E3D" w14:paraId="2D1AD2F5" w14:textId="77777777" w:rsidTr="00CE4E3D">
        <w:trPr>
          <w:trHeight w:val="397"/>
        </w:trPr>
        <w:tc>
          <w:tcPr>
            <w:tcW w:w="846" w:type="dxa"/>
            <w:vAlign w:val="center"/>
          </w:tcPr>
          <w:p w14:paraId="66BCED9F" w14:textId="73B85118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2551" w:type="dxa"/>
            <w:vAlign w:val="center"/>
          </w:tcPr>
          <w:p w14:paraId="78F4DBBA" w14:textId="77777777" w:rsidR="004A3EC0" w:rsidRPr="00CE4E3D" w:rsidRDefault="004A3EC0" w:rsidP="00CE4E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Município/UF:</w:t>
            </w:r>
          </w:p>
        </w:tc>
        <w:tc>
          <w:tcPr>
            <w:tcW w:w="5101" w:type="dxa"/>
            <w:vAlign w:val="center"/>
          </w:tcPr>
          <w:p w14:paraId="649E6F25" w14:textId="77777777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3EC0" w:rsidRPr="00CE4E3D" w14:paraId="57F818B6" w14:textId="77777777" w:rsidTr="00CE4E3D">
        <w:trPr>
          <w:trHeight w:val="397"/>
        </w:trPr>
        <w:tc>
          <w:tcPr>
            <w:tcW w:w="846" w:type="dxa"/>
            <w:vAlign w:val="center"/>
          </w:tcPr>
          <w:p w14:paraId="791BC5C9" w14:textId="44C7C66E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2551" w:type="dxa"/>
            <w:vAlign w:val="center"/>
          </w:tcPr>
          <w:p w14:paraId="397FA67B" w14:textId="77777777" w:rsidR="004A3EC0" w:rsidRPr="00CE4E3D" w:rsidRDefault="004A3EC0" w:rsidP="00CE4E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Ano do Acordo, Convenção ou Dissídio Coletivo:</w:t>
            </w:r>
          </w:p>
        </w:tc>
        <w:tc>
          <w:tcPr>
            <w:tcW w:w="5101" w:type="dxa"/>
            <w:vAlign w:val="center"/>
          </w:tcPr>
          <w:p w14:paraId="71229D43" w14:textId="77777777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3EC0" w:rsidRPr="00CE4E3D" w14:paraId="49F33CA4" w14:textId="77777777" w:rsidTr="00CE4E3D">
        <w:trPr>
          <w:trHeight w:val="397"/>
        </w:trPr>
        <w:tc>
          <w:tcPr>
            <w:tcW w:w="846" w:type="dxa"/>
            <w:vAlign w:val="center"/>
          </w:tcPr>
          <w:p w14:paraId="63D8E43E" w14:textId="081DC53E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2551" w:type="dxa"/>
            <w:vAlign w:val="center"/>
          </w:tcPr>
          <w:p w14:paraId="12B90E78" w14:textId="77777777" w:rsidR="004A3EC0" w:rsidRPr="00CE4E3D" w:rsidRDefault="004A3EC0" w:rsidP="00CE4E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Número de meses de execução contratual:</w:t>
            </w:r>
          </w:p>
        </w:tc>
        <w:tc>
          <w:tcPr>
            <w:tcW w:w="5101" w:type="dxa"/>
            <w:vAlign w:val="center"/>
          </w:tcPr>
          <w:p w14:paraId="606CD34E" w14:textId="5B4581D8" w:rsidR="004A3EC0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 meses</w:t>
            </w:r>
          </w:p>
        </w:tc>
      </w:tr>
    </w:tbl>
    <w:p w14:paraId="6ABCAB7A" w14:textId="77777777" w:rsidR="003C6BDD" w:rsidRPr="00CE4E3D" w:rsidRDefault="00000000" w:rsidP="0004377E">
      <w:pPr>
        <w:spacing w:before="2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IDENTIFICAÇÃO DO SERVIÇO</w:t>
      </w:r>
    </w:p>
    <w:tbl>
      <w:tblPr>
        <w:tblStyle w:val="a0"/>
        <w:tblW w:w="8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1417"/>
        <w:gridCol w:w="3825"/>
      </w:tblGrid>
      <w:tr w:rsidR="003C6BDD" w:rsidRPr="00CE4E3D" w14:paraId="1EEE7256" w14:textId="77777777" w:rsidTr="00CE4E3D">
        <w:tc>
          <w:tcPr>
            <w:tcW w:w="3256" w:type="dxa"/>
            <w:vAlign w:val="center"/>
          </w:tcPr>
          <w:p w14:paraId="42E946E5" w14:textId="7777777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Tipo de Serviço</w:t>
            </w:r>
          </w:p>
        </w:tc>
        <w:tc>
          <w:tcPr>
            <w:tcW w:w="1417" w:type="dxa"/>
            <w:vAlign w:val="center"/>
          </w:tcPr>
          <w:p w14:paraId="0A51845B" w14:textId="7777777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Unidade de Medida</w:t>
            </w:r>
          </w:p>
        </w:tc>
        <w:tc>
          <w:tcPr>
            <w:tcW w:w="3825" w:type="dxa"/>
            <w:vAlign w:val="center"/>
          </w:tcPr>
          <w:p w14:paraId="744F3D45" w14:textId="7777777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Quantidade total a contratar (Em função da unidade de medida)</w:t>
            </w:r>
          </w:p>
        </w:tc>
      </w:tr>
      <w:tr w:rsidR="003C6BDD" w:rsidRPr="00CE4E3D" w14:paraId="2C369F9A" w14:textId="77777777" w:rsidTr="0004377E">
        <w:tc>
          <w:tcPr>
            <w:tcW w:w="3256" w:type="dxa"/>
            <w:vAlign w:val="center"/>
          </w:tcPr>
          <w:p w14:paraId="3CA500DE" w14:textId="5310EEEE" w:rsidR="003C6BDD" w:rsidRPr="00CE4E3D" w:rsidRDefault="006A5C75" w:rsidP="000437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04377E" w:rsidRPr="00CE4E3D">
              <w:rPr>
                <w:rFonts w:ascii="Times New Roman" w:hAnsi="Times New Roman" w:cs="Times New Roman"/>
                <w:sz w:val="20"/>
                <w:szCs w:val="20"/>
              </w:rPr>
              <w:t>igilância desarmada e segurança patrimonial 24 horas com dedicação exclusiva de mão de obra; execução dos serviços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377E" w:rsidRPr="00CE4E3D">
              <w:rPr>
                <w:rFonts w:ascii="Times New Roman" w:hAnsi="Times New Roman" w:cs="Times New Roman"/>
                <w:sz w:val="20"/>
                <w:szCs w:val="20"/>
              </w:rPr>
              <w:t>com 4 vigilantes em escala de 12x36 horas</w:t>
            </w:r>
          </w:p>
        </w:tc>
        <w:tc>
          <w:tcPr>
            <w:tcW w:w="1417" w:type="dxa"/>
            <w:vAlign w:val="center"/>
          </w:tcPr>
          <w:p w14:paraId="211F2442" w14:textId="78177F8F" w:rsidR="003C6BDD" w:rsidRPr="00CE4E3D" w:rsidRDefault="0004377E" w:rsidP="000437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posto</w:t>
            </w:r>
          </w:p>
        </w:tc>
        <w:tc>
          <w:tcPr>
            <w:tcW w:w="3825" w:type="dxa"/>
            <w:vAlign w:val="center"/>
          </w:tcPr>
          <w:p w14:paraId="42BEC920" w14:textId="38857A73" w:rsidR="003C6BDD" w:rsidRPr="00CE4E3D" w:rsidRDefault="0004377E" w:rsidP="000437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7049ADD" w14:textId="77777777" w:rsidR="003C6BDD" w:rsidRPr="00CE4E3D" w:rsidRDefault="00000000" w:rsidP="0004377E">
      <w:pPr>
        <w:spacing w:before="240"/>
        <w:ind w:left="360" w:hanging="36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 xml:space="preserve">Módulo 1 – Composição da Remuneração </w:t>
      </w:r>
    </w:p>
    <w:tbl>
      <w:tblPr>
        <w:tblStyle w:val="a2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5387"/>
        <w:gridCol w:w="992"/>
        <w:gridCol w:w="1559"/>
      </w:tblGrid>
      <w:tr w:rsidR="0004377E" w:rsidRPr="00CE4E3D" w14:paraId="68FEACE8" w14:textId="77777777" w:rsidTr="00CE4E3D">
        <w:tc>
          <w:tcPr>
            <w:tcW w:w="567" w:type="dxa"/>
            <w:vAlign w:val="center"/>
          </w:tcPr>
          <w:p w14:paraId="06B61549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7" w:type="dxa"/>
            <w:vAlign w:val="center"/>
          </w:tcPr>
          <w:p w14:paraId="125B54E2" w14:textId="77777777" w:rsidR="0004377E" w:rsidRPr="00CE4E3D" w:rsidRDefault="0004377E" w:rsidP="0004377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Composição da Remuneração</w:t>
            </w:r>
          </w:p>
        </w:tc>
        <w:tc>
          <w:tcPr>
            <w:tcW w:w="992" w:type="dxa"/>
            <w:vAlign w:val="center"/>
          </w:tcPr>
          <w:p w14:paraId="59A59361" w14:textId="6CB1B0A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54D420E4" w14:textId="2DBA283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04377E" w:rsidRPr="00CE4E3D" w14:paraId="187615E5" w14:textId="77777777" w:rsidTr="00CE4E3D">
        <w:tc>
          <w:tcPr>
            <w:tcW w:w="567" w:type="dxa"/>
            <w:vAlign w:val="center"/>
          </w:tcPr>
          <w:p w14:paraId="0D3C3792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5A2C961B" w14:textId="77777777" w:rsidR="0004377E" w:rsidRPr="00CE4E3D" w:rsidRDefault="0004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Salário-Base</w:t>
            </w:r>
          </w:p>
        </w:tc>
        <w:tc>
          <w:tcPr>
            <w:tcW w:w="992" w:type="dxa"/>
            <w:vAlign w:val="center"/>
          </w:tcPr>
          <w:p w14:paraId="55E268E8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87813E" w14:textId="4013E26E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77E" w:rsidRPr="00CE4E3D" w14:paraId="40CAA9EE" w14:textId="77777777" w:rsidTr="00CE4E3D">
        <w:tc>
          <w:tcPr>
            <w:tcW w:w="567" w:type="dxa"/>
            <w:vAlign w:val="center"/>
          </w:tcPr>
          <w:p w14:paraId="0532BB1A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87" w:type="dxa"/>
          </w:tcPr>
          <w:p w14:paraId="06407DCF" w14:textId="77777777" w:rsidR="0004377E" w:rsidRPr="00CE4E3D" w:rsidRDefault="0004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Adicional de Periculosidade</w:t>
            </w:r>
          </w:p>
        </w:tc>
        <w:tc>
          <w:tcPr>
            <w:tcW w:w="992" w:type="dxa"/>
            <w:vAlign w:val="center"/>
          </w:tcPr>
          <w:p w14:paraId="3ACD9FE4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272BDD" w14:textId="69DF690A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77E" w:rsidRPr="00CE4E3D" w14:paraId="02D359DA" w14:textId="77777777" w:rsidTr="00CE4E3D">
        <w:tc>
          <w:tcPr>
            <w:tcW w:w="567" w:type="dxa"/>
            <w:vAlign w:val="center"/>
          </w:tcPr>
          <w:p w14:paraId="39E5F7FD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387" w:type="dxa"/>
          </w:tcPr>
          <w:p w14:paraId="4667674C" w14:textId="77777777" w:rsidR="0004377E" w:rsidRPr="00CE4E3D" w:rsidRDefault="0004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Adicional de Insalubridade</w:t>
            </w:r>
          </w:p>
        </w:tc>
        <w:tc>
          <w:tcPr>
            <w:tcW w:w="992" w:type="dxa"/>
            <w:vAlign w:val="center"/>
          </w:tcPr>
          <w:p w14:paraId="0F7FAA1E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F2A5E8" w14:textId="7D7BBFF2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77E" w:rsidRPr="00CE4E3D" w14:paraId="03BDB77B" w14:textId="77777777" w:rsidTr="00CE4E3D">
        <w:tc>
          <w:tcPr>
            <w:tcW w:w="567" w:type="dxa"/>
            <w:vAlign w:val="center"/>
          </w:tcPr>
          <w:p w14:paraId="012AA5E3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387" w:type="dxa"/>
          </w:tcPr>
          <w:p w14:paraId="5C2AB6F4" w14:textId="77777777" w:rsidR="0004377E" w:rsidRPr="00CE4E3D" w:rsidRDefault="0004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Adicional Noturno</w:t>
            </w:r>
          </w:p>
        </w:tc>
        <w:tc>
          <w:tcPr>
            <w:tcW w:w="992" w:type="dxa"/>
            <w:vAlign w:val="center"/>
          </w:tcPr>
          <w:p w14:paraId="3FD554ED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B99609" w14:textId="2FADF679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77E" w:rsidRPr="00CE4E3D" w14:paraId="055BACED" w14:textId="77777777" w:rsidTr="00CE4E3D">
        <w:tc>
          <w:tcPr>
            <w:tcW w:w="567" w:type="dxa"/>
            <w:vAlign w:val="center"/>
          </w:tcPr>
          <w:p w14:paraId="2034A5DA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387" w:type="dxa"/>
          </w:tcPr>
          <w:p w14:paraId="1ECB7091" w14:textId="77777777" w:rsidR="0004377E" w:rsidRPr="00CE4E3D" w:rsidRDefault="0004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Adicional de Hora Noturna Reduzida</w:t>
            </w:r>
          </w:p>
        </w:tc>
        <w:tc>
          <w:tcPr>
            <w:tcW w:w="992" w:type="dxa"/>
            <w:vAlign w:val="center"/>
          </w:tcPr>
          <w:p w14:paraId="72F6C726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AA3261" w14:textId="7627E12F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77E" w:rsidRPr="00CE4E3D" w14:paraId="635B13D9" w14:textId="77777777" w:rsidTr="00CE4E3D">
        <w:tc>
          <w:tcPr>
            <w:tcW w:w="567" w:type="dxa"/>
            <w:vAlign w:val="center"/>
          </w:tcPr>
          <w:p w14:paraId="2905B2FA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387" w:type="dxa"/>
          </w:tcPr>
          <w:p w14:paraId="5AAFE11C" w14:textId="77777777" w:rsidR="0004377E" w:rsidRPr="00CE4E3D" w:rsidRDefault="0004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Adicional de Hora Extra no Feriado Trabalhado</w:t>
            </w:r>
          </w:p>
        </w:tc>
        <w:tc>
          <w:tcPr>
            <w:tcW w:w="992" w:type="dxa"/>
            <w:vAlign w:val="center"/>
          </w:tcPr>
          <w:p w14:paraId="254D0356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85BC32B" w14:textId="0042FF69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77E" w:rsidRPr="00CE4E3D" w14:paraId="75D4DE14" w14:textId="77777777" w:rsidTr="00CE4E3D">
        <w:tc>
          <w:tcPr>
            <w:tcW w:w="567" w:type="dxa"/>
            <w:vAlign w:val="center"/>
          </w:tcPr>
          <w:p w14:paraId="381553C2" w14:textId="77777777" w:rsidR="0004377E" w:rsidRPr="00CE4E3D" w:rsidRDefault="0004377E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5387" w:type="dxa"/>
          </w:tcPr>
          <w:p w14:paraId="253B10D8" w14:textId="77777777" w:rsidR="0004377E" w:rsidRPr="00CE4E3D" w:rsidRDefault="0004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Outros (especificar)</w:t>
            </w:r>
          </w:p>
        </w:tc>
        <w:tc>
          <w:tcPr>
            <w:tcW w:w="992" w:type="dxa"/>
            <w:vAlign w:val="center"/>
          </w:tcPr>
          <w:p w14:paraId="259C3B68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602005D" w14:textId="1685C9D2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77E" w:rsidRPr="00CE4E3D" w14:paraId="141E92F5" w14:textId="77777777" w:rsidTr="00740D76">
        <w:tc>
          <w:tcPr>
            <w:tcW w:w="5954" w:type="dxa"/>
            <w:gridSpan w:val="2"/>
          </w:tcPr>
          <w:p w14:paraId="02588D7F" w14:textId="77777777" w:rsidR="0004377E" w:rsidRPr="00CE4E3D" w:rsidRDefault="0004377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  <w:vAlign w:val="center"/>
          </w:tcPr>
          <w:p w14:paraId="0EC2473E" w14:textId="77777777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38E7BA" w14:textId="759FCE82" w:rsidR="0004377E" w:rsidRPr="00CE4E3D" w:rsidRDefault="0004377E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3F876F3" w14:textId="77777777" w:rsidR="003C6BDD" w:rsidRPr="00CE4E3D" w:rsidRDefault="00000000" w:rsidP="0004377E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1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: O Módulo 1 refere-se ao valor mensal devido ao empregado pela prestação do serviço no período de 12 meses.</w:t>
      </w:r>
    </w:p>
    <w:p w14:paraId="1DF84017" w14:textId="64012322" w:rsidR="003C6BDD" w:rsidRPr="00CE4E3D" w:rsidRDefault="00000000" w:rsidP="0004377E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2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: Para o empregado que labora a jornada 12x36, em caso da não concessão ou concessão parcial de intervalo intrajornada (</w:t>
      </w:r>
      <w:r w:rsidRPr="00CE4E3D">
        <w:rPr>
          <w:rFonts w:ascii="Times New Roman" w:eastAsia="Arial" w:hAnsi="Times New Roman" w:cs="Times New Roman"/>
          <w:color w:val="202124"/>
          <w:sz w:val="20"/>
          <w:szCs w:val="20"/>
          <w:highlight w:val="white"/>
        </w:rPr>
        <w:t>§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4° do art. 71 da CLT), o valor pago será inserido na remuneração utilizando a alínea “G”.</w:t>
      </w:r>
    </w:p>
    <w:p w14:paraId="6741D090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Módulo 2 – Encargos e Benefícios Anuais, Mensais e Diários</w:t>
      </w:r>
    </w:p>
    <w:p w14:paraId="6EFF0EFD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 xml:space="preserve">Submódulo 2.1 – 13° (décimo terceiro) Salário, Férias e Adicional de Férias </w:t>
      </w:r>
    </w:p>
    <w:tbl>
      <w:tblPr>
        <w:tblStyle w:val="a3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992"/>
        <w:gridCol w:w="1559"/>
      </w:tblGrid>
      <w:tr w:rsidR="00740D76" w:rsidRPr="00CE4E3D" w14:paraId="6CCCAF62" w14:textId="77777777" w:rsidTr="00F27735">
        <w:tc>
          <w:tcPr>
            <w:tcW w:w="562" w:type="dxa"/>
            <w:vAlign w:val="center"/>
          </w:tcPr>
          <w:p w14:paraId="49EEF4B9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5387" w:type="dxa"/>
            <w:vAlign w:val="center"/>
          </w:tcPr>
          <w:p w14:paraId="6F2F3DF0" w14:textId="77777777" w:rsidR="00740D76" w:rsidRPr="00CE4E3D" w:rsidRDefault="00740D76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13° (décimo terceiro) Salário, Férias e Adicional de Férias</w:t>
            </w:r>
          </w:p>
        </w:tc>
        <w:tc>
          <w:tcPr>
            <w:tcW w:w="992" w:type="dxa"/>
            <w:vAlign w:val="center"/>
          </w:tcPr>
          <w:p w14:paraId="56785E61" w14:textId="0814F0B4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02680D23" w14:textId="38C5ED93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740D76" w:rsidRPr="00CE4E3D" w14:paraId="02D34BB2" w14:textId="77777777" w:rsidTr="00F27735">
        <w:tc>
          <w:tcPr>
            <w:tcW w:w="562" w:type="dxa"/>
            <w:vAlign w:val="center"/>
          </w:tcPr>
          <w:p w14:paraId="0371413D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2AE0644E" w14:textId="77777777" w:rsidR="00740D76" w:rsidRPr="00CE4E3D" w:rsidRDefault="00740D76" w:rsidP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13° (décimo terceiro) Salário</w:t>
            </w:r>
          </w:p>
        </w:tc>
        <w:tc>
          <w:tcPr>
            <w:tcW w:w="992" w:type="dxa"/>
            <w:vAlign w:val="center"/>
          </w:tcPr>
          <w:p w14:paraId="6A853FF3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74BF14" w14:textId="62C995D0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6E47E2EF" w14:textId="77777777" w:rsidTr="00F27735">
        <w:tc>
          <w:tcPr>
            <w:tcW w:w="562" w:type="dxa"/>
            <w:vAlign w:val="center"/>
          </w:tcPr>
          <w:p w14:paraId="7F0B8EA7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87" w:type="dxa"/>
          </w:tcPr>
          <w:p w14:paraId="796C9633" w14:textId="77777777" w:rsidR="00740D76" w:rsidRPr="00CE4E3D" w:rsidRDefault="00740D76" w:rsidP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Férias e Adicional de Férias</w:t>
            </w:r>
          </w:p>
        </w:tc>
        <w:tc>
          <w:tcPr>
            <w:tcW w:w="992" w:type="dxa"/>
            <w:vAlign w:val="center"/>
          </w:tcPr>
          <w:p w14:paraId="535DCB76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5CB2B45" w14:textId="14F342FE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19F11EA3" w14:textId="1C37E0B1" w:rsidTr="00F27735">
        <w:tc>
          <w:tcPr>
            <w:tcW w:w="5949" w:type="dxa"/>
            <w:gridSpan w:val="2"/>
            <w:vAlign w:val="center"/>
          </w:tcPr>
          <w:p w14:paraId="56D9E81A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</w:tcPr>
          <w:p w14:paraId="261AFA9E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0AA2243" w14:textId="505348C1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23112D4" w14:textId="77777777" w:rsidR="003C6BDD" w:rsidRPr="00CE4E3D" w:rsidRDefault="00000000" w:rsidP="00740D76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1: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Como a planilha de custos e formação de preços é calculada mensalmente provisiona-se proporcionalmente 1/12 (um doze avos) dos valores referentes a gratificação natalina e adicional de férias.</w:t>
      </w:r>
    </w:p>
    <w:p w14:paraId="3FAC3C86" w14:textId="77777777" w:rsidR="003C6BDD" w:rsidRPr="00CE4E3D" w:rsidRDefault="00000000" w:rsidP="00740D76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Nota 2: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O adicional de férias contido no Submódulo 2.1 corresponde a 1/3 (um terço) da remuneração que por sua vez é dividida por 12 (doze) conforme Nota 1 acima.</w:t>
      </w:r>
    </w:p>
    <w:p w14:paraId="43C17430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Submódulo 2.2 – Encargos Previdenciários (GPS), Fundo de Garantia por Tempo de Serviço (FGTS) e outras contribuições.</w:t>
      </w:r>
    </w:p>
    <w:tbl>
      <w:tblPr>
        <w:tblStyle w:val="a4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992"/>
        <w:gridCol w:w="1559"/>
      </w:tblGrid>
      <w:tr w:rsidR="003C6BDD" w:rsidRPr="00CE4E3D" w14:paraId="1C7CD65F" w14:textId="77777777" w:rsidTr="00F27735">
        <w:tc>
          <w:tcPr>
            <w:tcW w:w="562" w:type="dxa"/>
            <w:vAlign w:val="center"/>
          </w:tcPr>
          <w:p w14:paraId="6F932828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</w:t>
            </w:r>
          </w:p>
        </w:tc>
        <w:tc>
          <w:tcPr>
            <w:tcW w:w="5387" w:type="dxa"/>
            <w:vAlign w:val="center"/>
          </w:tcPr>
          <w:p w14:paraId="7B7874BF" w14:textId="77777777" w:rsidR="003C6BDD" w:rsidRPr="00CE4E3D" w:rsidRDefault="00000000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GPS, FGTS e outras contribuições</w:t>
            </w:r>
          </w:p>
        </w:tc>
        <w:tc>
          <w:tcPr>
            <w:tcW w:w="992" w:type="dxa"/>
            <w:vAlign w:val="center"/>
          </w:tcPr>
          <w:p w14:paraId="5723CB15" w14:textId="096DDF72" w:rsidR="003C6BDD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1332BCAC" w14:textId="77777777" w:rsidR="003C6BDD" w:rsidRPr="00CE4E3D" w:rsidRDefault="00000000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3C6BDD" w:rsidRPr="00CE4E3D" w14:paraId="50EF1E42" w14:textId="77777777" w:rsidTr="00F27735">
        <w:tc>
          <w:tcPr>
            <w:tcW w:w="562" w:type="dxa"/>
            <w:vAlign w:val="center"/>
          </w:tcPr>
          <w:p w14:paraId="7C38C3B7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28B92F14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INSS</w:t>
            </w:r>
          </w:p>
        </w:tc>
        <w:tc>
          <w:tcPr>
            <w:tcW w:w="992" w:type="dxa"/>
            <w:vAlign w:val="center"/>
          </w:tcPr>
          <w:p w14:paraId="634FE5CF" w14:textId="5721D7A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B302459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6ADE0A3F" w14:textId="77777777" w:rsidTr="00F27735">
        <w:tc>
          <w:tcPr>
            <w:tcW w:w="562" w:type="dxa"/>
            <w:vAlign w:val="center"/>
          </w:tcPr>
          <w:p w14:paraId="00689F19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87" w:type="dxa"/>
          </w:tcPr>
          <w:p w14:paraId="48AC42BF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Salário Educação </w:t>
            </w:r>
          </w:p>
        </w:tc>
        <w:tc>
          <w:tcPr>
            <w:tcW w:w="992" w:type="dxa"/>
            <w:vAlign w:val="center"/>
          </w:tcPr>
          <w:p w14:paraId="138969DD" w14:textId="485B0732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AF084C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71FA85A2" w14:textId="77777777" w:rsidTr="00F27735">
        <w:tc>
          <w:tcPr>
            <w:tcW w:w="562" w:type="dxa"/>
            <w:vAlign w:val="center"/>
          </w:tcPr>
          <w:p w14:paraId="633C0D65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387" w:type="dxa"/>
          </w:tcPr>
          <w:p w14:paraId="11DAB4EF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SAT</w:t>
            </w:r>
          </w:p>
        </w:tc>
        <w:tc>
          <w:tcPr>
            <w:tcW w:w="992" w:type="dxa"/>
            <w:vAlign w:val="center"/>
          </w:tcPr>
          <w:p w14:paraId="0E5BF51E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D72D87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066ED0DB" w14:textId="77777777" w:rsidTr="00F27735">
        <w:tc>
          <w:tcPr>
            <w:tcW w:w="562" w:type="dxa"/>
            <w:vAlign w:val="center"/>
          </w:tcPr>
          <w:p w14:paraId="32E57FC7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387" w:type="dxa"/>
          </w:tcPr>
          <w:p w14:paraId="2963CCBC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SESC ou SESI</w:t>
            </w:r>
          </w:p>
        </w:tc>
        <w:tc>
          <w:tcPr>
            <w:tcW w:w="992" w:type="dxa"/>
            <w:vAlign w:val="center"/>
          </w:tcPr>
          <w:p w14:paraId="74B22129" w14:textId="672FE7B9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0AF0C11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10D1198E" w14:textId="77777777" w:rsidTr="00F27735">
        <w:tc>
          <w:tcPr>
            <w:tcW w:w="562" w:type="dxa"/>
            <w:vAlign w:val="center"/>
          </w:tcPr>
          <w:p w14:paraId="644F0B97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387" w:type="dxa"/>
          </w:tcPr>
          <w:p w14:paraId="477C9C3C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SENAI – SENAC</w:t>
            </w:r>
          </w:p>
        </w:tc>
        <w:tc>
          <w:tcPr>
            <w:tcW w:w="992" w:type="dxa"/>
            <w:vAlign w:val="center"/>
          </w:tcPr>
          <w:p w14:paraId="128297B8" w14:textId="33D986E3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703333A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262D4E3F" w14:textId="77777777" w:rsidTr="00F27735">
        <w:tc>
          <w:tcPr>
            <w:tcW w:w="562" w:type="dxa"/>
            <w:vAlign w:val="center"/>
          </w:tcPr>
          <w:p w14:paraId="40CE1C20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387" w:type="dxa"/>
          </w:tcPr>
          <w:p w14:paraId="3E19D2AA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SEBRAE</w:t>
            </w:r>
          </w:p>
        </w:tc>
        <w:tc>
          <w:tcPr>
            <w:tcW w:w="992" w:type="dxa"/>
            <w:vAlign w:val="center"/>
          </w:tcPr>
          <w:p w14:paraId="7FB391D4" w14:textId="3B1894C5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EE7C8F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4E9787EF" w14:textId="77777777" w:rsidTr="00F27735">
        <w:tc>
          <w:tcPr>
            <w:tcW w:w="562" w:type="dxa"/>
            <w:vAlign w:val="center"/>
          </w:tcPr>
          <w:p w14:paraId="331F87A0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5387" w:type="dxa"/>
          </w:tcPr>
          <w:p w14:paraId="5BA2DC91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INCRA</w:t>
            </w:r>
          </w:p>
        </w:tc>
        <w:tc>
          <w:tcPr>
            <w:tcW w:w="992" w:type="dxa"/>
            <w:vAlign w:val="center"/>
          </w:tcPr>
          <w:p w14:paraId="11F47F8B" w14:textId="39102F65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BCDBB4E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5CDBAC3B" w14:textId="77777777" w:rsidTr="00F27735">
        <w:tc>
          <w:tcPr>
            <w:tcW w:w="562" w:type="dxa"/>
            <w:vAlign w:val="center"/>
          </w:tcPr>
          <w:p w14:paraId="2646CB8B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387" w:type="dxa"/>
          </w:tcPr>
          <w:p w14:paraId="04FB66AC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FGTS</w:t>
            </w:r>
          </w:p>
        </w:tc>
        <w:tc>
          <w:tcPr>
            <w:tcW w:w="992" w:type="dxa"/>
            <w:vAlign w:val="center"/>
          </w:tcPr>
          <w:p w14:paraId="3B9E796D" w14:textId="3CF709C3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9A51321" w14:textId="77777777" w:rsidR="003C6BDD" w:rsidRPr="00CE4E3D" w:rsidRDefault="003C6BDD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2F30" w:rsidRPr="00CE4E3D" w14:paraId="6834B35D" w14:textId="77777777" w:rsidTr="00F27735">
        <w:tc>
          <w:tcPr>
            <w:tcW w:w="562" w:type="dxa"/>
            <w:vAlign w:val="center"/>
          </w:tcPr>
          <w:p w14:paraId="46DA8789" w14:textId="60B73A44" w:rsidR="00EB2F30" w:rsidRPr="00CE4E3D" w:rsidRDefault="00EB2F3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387" w:type="dxa"/>
          </w:tcPr>
          <w:p w14:paraId="488E6FD5" w14:textId="26C545E6" w:rsidR="00EB2F30" w:rsidRPr="00CE4E3D" w:rsidRDefault="00EB2F3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2F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CONTRIBUIÇÃO PATRONAL</w:t>
            </w:r>
          </w:p>
        </w:tc>
        <w:tc>
          <w:tcPr>
            <w:tcW w:w="992" w:type="dxa"/>
            <w:vAlign w:val="center"/>
          </w:tcPr>
          <w:p w14:paraId="1B6508C9" w14:textId="77777777" w:rsidR="00EB2F30" w:rsidRPr="00CE4E3D" w:rsidRDefault="00EB2F30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E0EC8A9" w14:textId="77777777" w:rsidR="00EB2F30" w:rsidRPr="00CE4E3D" w:rsidRDefault="00EB2F30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7CADC7F8" w14:textId="77777777" w:rsidTr="00F27735">
        <w:tc>
          <w:tcPr>
            <w:tcW w:w="5949" w:type="dxa"/>
            <w:gridSpan w:val="2"/>
            <w:vAlign w:val="center"/>
          </w:tcPr>
          <w:p w14:paraId="0804FC26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  <w:vAlign w:val="center"/>
          </w:tcPr>
          <w:p w14:paraId="726B4C11" w14:textId="73B52979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5212F4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1DD712D" w14:textId="77777777" w:rsidR="003C6BDD" w:rsidRPr="00CE4E3D" w:rsidRDefault="00000000" w:rsidP="00740D76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1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: Os percentuais dos encargos previdenciários, do FGTS e demais contribuições são aqueles estabelecidos pela legislação vigente.</w:t>
      </w:r>
    </w:p>
    <w:p w14:paraId="174B9D66" w14:textId="77777777" w:rsidR="003C6BDD" w:rsidRPr="00CE4E3D" w:rsidRDefault="00000000" w:rsidP="00740D76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2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: O SAT a depender do grau de risco do serviço irá variar entre 1%, para risco leve, de 2%, para risco médio, e de 3% de risco grave.</w:t>
      </w:r>
    </w:p>
    <w:p w14:paraId="4AE2018F" w14:textId="77777777" w:rsidR="003C6BDD" w:rsidRPr="00CE4E3D" w:rsidRDefault="00000000" w:rsidP="00740D76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3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: Esses percentuais incidem sobre o Módulo 1, o Submódulo 2.1, o Módulo 4 e o Módulo 6.</w:t>
      </w:r>
    </w:p>
    <w:p w14:paraId="73446072" w14:textId="77777777" w:rsidR="003C6BDD" w:rsidRPr="00CE4E3D" w:rsidRDefault="0000000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bCs/>
          <w:sz w:val="20"/>
          <w:szCs w:val="20"/>
        </w:rPr>
        <w:t>Submódulo 2.3 – Benefícios Mensais e Diários</w:t>
      </w:r>
    </w:p>
    <w:tbl>
      <w:tblPr>
        <w:tblStyle w:val="a5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5245"/>
        <w:gridCol w:w="992"/>
        <w:gridCol w:w="1559"/>
      </w:tblGrid>
      <w:tr w:rsidR="00740D76" w:rsidRPr="00CE4E3D" w14:paraId="5306B43B" w14:textId="77777777" w:rsidTr="00F27735">
        <w:tc>
          <w:tcPr>
            <w:tcW w:w="704" w:type="dxa"/>
            <w:vAlign w:val="center"/>
          </w:tcPr>
          <w:p w14:paraId="2134FC83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2.3</w:t>
            </w:r>
          </w:p>
        </w:tc>
        <w:tc>
          <w:tcPr>
            <w:tcW w:w="5245" w:type="dxa"/>
          </w:tcPr>
          <w:p w14:paraId="08C7F440" w14:textId="77777777" w:rsidR="00740D76" w:rsidRPr="00CE4E3D" w:rsidRDefault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Benefícios Mensais e Diários</w:t>
            </w:r>
          </w:p>
        </w:tc>
        <w:tc>
          <w:tcPr>
            <w:tcW w:w="992" w:type="dxa"/>
          </w:tcPr>
          <w:p w14:paraId="0EC33362" w14:textId="710F8D83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9F1F9BD" w14:textId="3662FE51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740D76" w:rsidRPr="00CE4E3D" w14:paraId="00174AA7" w14:textId="77777777" w:rsidTr="00F27735">
        <w:tc>
          <w:tcPr>
            <w:tcW w:w="704" w:type="dxa"/>
            <w:vAlign w:val="center"/>
          </w:tcPr>
          <w:p w14:paraId="433D1CEA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245" w:type="dxa"/>
          </w:tcPr>
          <w:p w14:paraId="1A8B22EA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Transporte </w:t>
            </w:r>
          </w:p>
        </w:tc>
        <w:tc>
          <w:tcPr>
            <w:tcW w:w="992" w:type="dxa"/>
          </w:tcPr>
          <w:p w14:paraId="4739E072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C71FAE" w14:textId="7196F4CA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7ACE4CBB" w14:textId="77777777" w:rsidTr="00F27735">
        <w:tc>
          <w:tcPr>
            <w:tcW w:w="704" w:type="dxa"/>
            <w:vAlign w:val="center"/>
          </w:tcPr>
          <w:p w14:paraId="1897A67D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245" w:type="dxa"/>
          </w:tcPr>
          <w:p w14:paraId="0CDAB745" w14:textId="1D781CC1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Auxílio</w:t>
            </w:r>
            <w:r w:rsidR="00EB2B42"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Alimentação</w:t>
            </w:r>
          </w:p>
        </w:tc>
        <w:tc>
          <w:tcPr>
            <w:tcW w:w="992" w:type="dxa"/>
          </w:tcPr>
          <w:p w14:paraId="2B1F1ADC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B5997E" w14:textId="12644105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2B42" w:rsidRPr="00CE4E3D" w14:paraId="055C8BD2" w14:textId="77777777" w:rsidTr="00F27735">
        <w:tc>
          <w:tcPr>
            <w:tcW w:w="704" w:type="dxa"/>
            <w:vAlign w:val="center"/>
          </w:tcPr>
          <w:p w14:paraId="2D42C16D" w14:textId="29468231" w:rsidR="00EB2B42" w:rsidRPr="00CE4E3D" w:rsidRDefault="009C71BC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245" w:type="dxa"/>
          </w:tcPr>
          <w:p w14:paraId="75033595" w14:textId="57ADE43A" w:rsidR="00EB2B42" w:rsidRPr="00CE4E3D" w:rsidRDefault="00EB2B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Tíquete Refeição</w:t>
            </w:r>
          </w:p>
        </w:tc>
        <w:tc>
          <w:tcPr>
            <w:tcW w:w="992" w:type="dxa"/>
          </w:tcPr>
          <w:p w14:paraId="172B7DCE" w14:textId="77777777" w:rsidR="00EB2B42" w:rsidRPr="00CE4E3D" w:rsidRDefault="00EB2B42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86183B" w14:textId="77777777" w:rsidR="00EB2B42" w:rsidRPr="00CE4E3D" w:rsidRDefault="00EB2B42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35C3165E" w14:textId="77777777" w:rsidTr="00F27735">
        <w:tc>
          <w:tcPr>
            <w:tcW w:w="704" w:type="dxa"/>
            <w:vAlign w:val="center"/>
          </w:tcPr>
          <w:p w14:paraId="5762A761" w14:textId="60405BFD" w:rsidR="00740D76" w:rsidRPr="00CE4E3D" w:rsidRDefault="009C71BC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245" w:type="dxa"/>
          </w:tcPr>
          <w:p w14:paraId="7EBC2168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Assistência Médica e Familiar </w:t>
            </w:r>
          </w:p>
        </w:tc>
        <w:tc>
          <w:tcPr>
            <w:tcW w:w="992" w:type="dxa"/>
          </w:tcPr>
          <w:p w14:paraId="7BFD0957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5A8593" w14:textId="63562CAE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2B42" w:rsidRPr="00CE4E3D" w14:paraId="4E22A539" w14:textId="77777777" w:rsidTr="00F27735">
        <w:tc>
          <w:tcPr>
            <w:tcW w:w="704" w:type="dxa"/>
            <w:vAlign w:val="center"/>
          </w:tcPr>
          <w:p w14:paraId="7C520470" w14:textId="733D938C" w:rsidR="00EB2B42" w:rsidRPr="00CE4E3D" w:rsidRDefault="009C71BC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245" w:type="dxa"/>
          </w:tcPr>
          <w:p w14:paraId="71814295" w14:textId="1F79E0D4" w:rsidR="00EB2B42" w:rsidRPr="00CE4E3D" w:rsidRDefault="00EB2B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Plano Odontológico</w:t>
            </w:r>
          </w:p>
        </w:tc>
        <w:tc>
          <w:tcPr>
            <w:tcW w:w="992" w:type="dxa"/>
          </w:tcPr>
          <w:p w14:paraId="06E43EC0" w14:textId="77777777" w:rsidR="00EB2B42" w:rsidRPr="00CE4E3D" w:rsidRDefault="00EB2B42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47FF86" w14:textId="77777777" w:rsidR="00EB2B42" w:rsidRPr="00CE4E3D" w:rsidRDefault="00EB2B42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22EE500D" w14:textId="77777777" w:rsidTr="00F27735">
        <w:tc>
          <w:tcPr>
            <w:tcW w:w="704" w:type="dxa"/>
            <w:vAlign w:val="center"/>
          </w:tcPr>
          <w:p w14:paraId="183DF64F" w14:textId="204C5FB2" w:rsidR="00740D76" w:rsidRPr="00CE4E3D" w:rsidRDefault="009C71BC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245" w:type="dxa"/>
          </w:tcPr>
          <w:p w14:paraId="1C1EE63B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Outros (especificar)</w:t>
            </w:r>
          </w:p>
        </w:tc>
        <w:tc>
          <w:tcPr>
            <w:tcW w:w="992" w:type="dxa"/>
          </w:tcPr>
          <w:p w14:paraId="31B56808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731B61" w14:textId="355C51A8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79AD2718" w14:textId="77777777" w:rsidTr="00F27735">
        <w:tc>
          <w:tcPr>
            <w:tcW w:w="5949" w:type="dxa"/>
            <w:gridSpan w:val="2"/>
            <w:vAlign w:val="center"/>
          </w:tcPr>
          <w:p w14:paraId="2B81C735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</w:tcPr>
          <w:p w14:paraId="12C3CF3E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C416D8" w14:textId="1764D81F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C1C0A1" w14:textId="77777777" w:rsidR="003C6BDD" w:rsidRPr="00CE4E3D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1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: O valor informado deverá ser o custo real do benefício (descontado o valor eventualmente pago pelo empregado).</w:t>
      </w:r>
    </w:p>
    <w:p w14:paraId="5E078C2C" w14:textId="77777777" w:rsidR="003C6BDD" w:rsidRPr="00CE4E3D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2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>: Observar a previsão de benefícios contidos em Acordos, Convenções e Dissídios Coletivos de Trabalho.</w:t>
      </w:r>
    </w:p>
    <w:p w14:paraId="2DB3272F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Quadro-Resumo do Módulo 2 – Encargos e Benefícios anuais, mensais e diários</w:t>
      </w:r>
    </w:p>
    <w:tbl>
      <w:tblPr>
        <w:tblStyle w:val="a6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5245"/>
        <w:gridCol w:w="992"/>
        <w:gridCol w:w="1559"/>
      </w:tblGrid>
      <w:tr w:rsidR="00740D76" w:rsidRPr="00CE4E3D" w14:paraId="28906196" w14:textId="77777777" w:rsidTr="00F27735">
        <w:tc>
          <w:tcPr>
            <w:tcW w:w="704" w:type="dxa"/>
            <w:vAlign w:val="center"/>
          </w:tcPr>
          <w:p w14:paraId="4CF2FAA2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14:paraId="2085FA69" w14:textId="77777777" w:rsidR="00740D76" w:rsidRPr="00CE4E3D" w:rsidRDefault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Encargos e Benefícios Anuais, Mensais e Diários</w:t>
            </w:r>
          </w:p>
        </w:tc>
        <w:tc>
          <w:tcPr>
            <w:tcW w:w="992" w:type="dxa"/>
            <w:vAlign w:val="center"/>
          </w:tcPr>
          <w:p w14:paraId="2910BB82" w14:textId="7B270CE1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4EE454A7" w14:textId="39345E41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740D76" w:rsidRPr="00CE4E3D" w14:paraId="5565DB70" w14:textId="77777777" w:rsidTr="00F27735">
        <w:tc>
          <w:tcPr>
            <w:tcW w:w="704" w:type="dxa"/>
            <w:vAlign w:val="center"/>
          </w:tcPr>
          <w:p w14:paraId="45FC85F1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245" w:type="dxa"/>
          </w:tcPr>
          <w:p w14:paraId="03AB4F36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13° (décimo terceiro) Salário, Férias e Adicional de Férias</w:t>
            </w:r>
          </w:p>
        </w:tc>
        <w:tc>
          <w:tcPr>
            <w:tcW w:w="992" w:type="dxa"/>
            <w:vAlign w:val="center"/>
          </w:tcPr>
          <w:p w14:paraId="5A3D2FCB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E0A8A3B" w14:textId="01F6202E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3EB2A812" w14:textId="77777777" w:rsidTr="00F27735">
        <w:tc>
          <w:tcPr>
            <w:tcW w:w="704" w:type="dxa"/>
            <w:vAlign w:val="center"/>
          </w:tcPr>
          <w:p w14:paraId="3FA04801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245" w:type="dxa"/>
          </w:tcPr>
          <w:p w14:paraId="02F732EC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GPS, FGTS e outras contribuições</w:t>
            </w:r>
          </w:p>
        </w:tc>
        <w:tc>
          <w:tcPr>
            <w:tcW w:w="992" w:type="dxa"/>
            <w:vAlign w:val="center"/>
          </w:tcPr>
          <w:p w14:paraId="7F62DDCE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0693211" w14:textId="785F6998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4EBFB9A9" w14:textId="77777777" w:rsidTr="00F27735">
        <w:tc>
          <w:tcPr>
            <w:tcW w:w="704" w:type="dxa"/>
            <w:vAlign w:val="center"/>
          </w:tcPr>
          <w:p w14:paraId="66E6889D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5245" w:type="dxa"/>
          </w:tcPr>
          <w:p w14:paraId="3513D337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Benefícios Mensais e Diários</w:t>
            </w:r>
          </w:p>
        </w:tc>
        <w:tc>
          <w:tcPr>
            <w:tcW w:w="992" w:type="dxa"/>
            <w:vAlign w:val="center"/>
          </w:tcPr>
          <w:p w14:paraId="63FD4110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49AB933" w14:textId="0EE43621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77917D77" w14:textId="77777777" w:rsidTr="00F27735">
        <w:tc>
          <w:tcPr>
            <w:tcW w:w="5949" w:type="dxa"/>
            <w:gridSpan w:val="2"/>
            <w:vAlign w:val="center"/>
          </w:tcPr>
          <w:p w14:paraId="2C4263F5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  <w:vAlign w:val="center"/>
          </w:tcPr>
          <w:p w14:paraId="327923CF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01867F" w14:textId="05B6020B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5FFFF3F" w14:textId="77777777" w:rsidR="003C6BDD" w:rsidRPr="00CE4E3D" w:rsidRDefault="00000000" w:rsidP="00376739">
      <w:pPr>
        <w:spacing w:before="2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Módulo 3 – Provisão para Rescisão</w:t>
      </w:r>
    </w:p>
    <w:tbl>
      <w:tblPr>
        <w:tblStyle w:val="a7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992"/>
        <w:gridCol w:w="1559"/>
      </w:tblGrid>
      <w:tr w:rsidR="00740D76" w:rsidRPr="00CE4E3D" w14:paraId="6882A8E0" w14:textId="77777777" w:rsidTr="00F27735">
        <w:tc>
          <w:tcPr>
            <w:tcW w:w="562" w:type="dxa"/>
            <w:vAlign w:val="center"/>
          </w:tcPr>
          <w:p w14:paraId="18EFD946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7" w:type="dxa"/>
          </w:tcPr>
          <w:p w14:paraId="446F0D8C" w14:textId="77777777" w:rsidR="00740D76" w:rsidRPr="00CE4E3D" w:rsidRDefault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Provisão para Rescisão</w:t>
            </w:r>
          </w:p>
        </w:tc>
        <w:tc>
          <w:tcPr>
            <w:tcW w:w="992" w:type="dxa"/>
            <w:vAlign w:val="center"/>
          </w:tcPr>
          <w:p w14:paraId="5C8BCEE0" w14:textId="45FD2DB8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736799C2" w14:textId="6C82448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740D76" w:rsidRPr="00CE4E3D" w14:paraId="0E95BB9B" w14:textId="77777777" w:rsidTr="00F27735">
        <w:tc>
          <w:tcPr>
            <w:tcW w:w="562" w:type="dxa"/>
            <w:vAlign w:val="center"/>
          </w:tcPr>
          <w:p w14:paraId="77958DE3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3F71289D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Aviso Prévio Indenizado</w:t>
            </w:r>
          </w:p>
        </w:tc>
        <w:tc>
          <w:tcPr>
            <w:tcW w:w="992" w:type="dxa"/>
            <w:vAlign w:val="center"/>
          </w:tcPr>
          <w:p w14:paraId="73861771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2FDF48" w14:textId="7A8C4D80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2B7238C3" w14:textId="77777777" w:rsidTr="00F27735">
        <w:tc>
          <w:tcPr>
            <w:tcW w:w="562" w:type="dxa"/>
            <w:vAlign w:val="center"/>
          </w:tcPr>
          <w:p w14:paraId="214AD2E5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87" w:type="dxa"/>
          </w:tcPr>
          <w:p w14:paraId="4E896DC3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Incidência do FGTS sobre o Aviso Prévio Indenizado</w:t>
            </w:r>
          </w:p>
        </w:tc>
        <w:tc>
          <w:tcPr>
            <w:tcW w:w="992" w:type="dxa"/>
            <w:vAlign w:val="center"/>
          </w:tcPr>
          <w:p w14:paraId="3F1B9ABF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44B220" w14:textId="7A3E3246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10A1271F" w14:textId="77777777" w:rsidTr="00F27735">
        <w:tc>
          <w:tcPr>
            <w:tcW w:w="562" w:type="dxa"/>
            <w:vAlign w:val="center"/>
          </w:tcPr>
          <w:p w14:paraId="57F86116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387" w:type="dxa"/>
          </w:tcPr>
          <w:p w14:paraId="6EB1776F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Multa do FGTS e contribuição social sobre o Aviso Prévio Indenizado</w:t>
            </w:r>
          </w:p>
        </w:tc>
        <w:tc>
          <w:tcPr>
            <w:tcW w:w="992" w:type="dxa"/>
            <w:vAlign w:val="center"/>
          </w:tcPr>
          <w:p w14:paraId="71DF7FBE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3FD37D" w14:textId="210C59D8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6E0700E3" w14:textId="77777777" w:rsidTr="00F27735">
        <w:tc>
          <w:tcPr>
            <w:tcW w:w="562" w:type="dxa"/>
            <w:vAlign w:val="center"/>
          </w:tcPr>
          <w:p w14:paraId="11669965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</w:t>
            </w:r>
          </w:p>
        </w:tc>
        <w:tc>
          <w:tcPr>
            <w:tcW w:w="5387" w:type="dxa"/>
          </w:tcPr>
          <w:p w14:paraId="281775F5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Aviso Prévio Trabalhado</w:t>
            </w:r>
          </w:p>
        </w:tc>
        <w:tc>
          <w:tcPr>
            <w:tcW w:w="992" w:type="dxa"/>
            <w:vAlign w:val="center"/>
          </w:tcPr>
          <w:p w14:paraId="4AD5F4C4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7150FAC" w14:textId="263498C8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4A3285B0" w14:textId="77777777" w:rsidTr="00F27735">
        <w:tc>
          <w:tcPr>
            <w:tcW w:w="562" w:type="dxa"/>
            <w:vAlign w:val="center"/>
          </w:tcPr>
          <w:p w14:paraId="1DBA08A4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387" w:type="dxa"/>
          </w:tcPr>
          <w:p w14:paraId="04EA3EF1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Incidência dos encargos do submódulo 2.2 sobre o Aviso Prévio Trabalhado</w:t>
            </w:r>
          </w:p>
        </w:tc>
        <w:tc>
          <w:tcPr>
            <w:tcW w:w="992" w:type="dxa"/>
            <w:vAlign w:val="center"/>
          </w:tcPr>
          <w:p w14:paraId="019F994D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7D6258" w14:textId="0D1BE151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7462215B" w14:textId="77777777" w:rsidTr="00F27735">
        <w:tc>
          <w:tcPr>
            <w:tcW w:w="562" w:type="dxa"/>
            <w:vAlign w:val="center"/>
          </w:tcPr>
          <w:p w14:paraId="0F3F81DD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387" w:type="dxa"/>
          </w:tcPr>
          <w:p w14:paraId="1265B55C" w14:textId="77777777" w:rsidR="00740D76" w:rsidRPr="00CE4E3D" w:rsidRDefault="00740D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Multa do FGTS e contribuição social sobre o Aviso Prévio Trabalhado</w:t>
            </w:r>
          </w:p>
        </w:tc>
        <w:tc>
          <w:tcPr>
            <w:tcW w:w="992" w:type="dxa"/>
            <w:vAlign w:val="center"/>
          </w:tcPr>
          <w:p w14:paraId="4C780060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2EB3521" w14:textId="62C8CD4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D76" w:rsidRPr="00CE4E3D" w14:paraId="4086F360" w14:textId="77777777" w:rsidTr="00F27735">
        <w:tc>
          <w:tcPr>
            <w:tcW w:w="5949" w:type="dxa"/>
            <w:gridSpan w:val="2"/>
            <w:vAlign w:val="center"/>
          </w:tcPr>
          <w:p w14:paraId="73A68F40" w14:textId="77777777" w:rsidR="00740D76" w:rsidRPr="00CE4E3D" w:rsidRDefault="00740D76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  <w:vAlign w:val="center"/>
          </w:tcPr>
          <w:p w14:paraId="1F725E12" w14:textId="77777777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7D2795E" w14:textId="32B3312D" w:rsidR="00740D76" w:rsidRPr="00CE4E3D" w:rsidRDefault="00740D76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55F8B87" w14:textId="77777777" w:rsidR="003C6BDD" w:rsidRPr="00CE4E3D" w:rsidRDefault="00000000" w:rsidP="00376739">
      <w:pPr>
        <w:spacing w:before="2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Módulo 4 – Custo de Reposição do Profissional Ausente</w:t>
      </w:r>
    </w:p>
    <w:p w14:paraId="0D78837A" w14:textId="77777777" w:rsidR="003C6BDD" w:rsidRPr="00CE4E3D" w:rsidRDefault="00000000" w:rsidP="003767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1: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Os itens que contemplam o módulo 4 se referem ao custo dos dias trabalhados pelo repositor/ substituto que por ventura venha cobrir o empregado nos casos de Ausências Legais (Submódulo 4.1) e/ou Intrajornada (Submódulo 4.2), a depender da prestação do serviço.</w:t>
      </w:r>
    </w:p>
    <w:p w14:paraId="63589318" w14:textId="77777777" w:rsidR="003C6BDD" w:rsidRPr="00CE4E3D" w:rsidRDefault="00000000" w:rsidP="003767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 2: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Haverá incidência do Submódulo 2.2 sobre esse módulo.</w:t>
      </w:r>
    </w:p>
    <w:p w14:paraId="760E129B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Submódulo 4.1 – Ausências Legais</w:t>
      </w:r>
    </w:p>
    <w:tbl>
      <w:tblPr>
        <w:tblStyle w:val="a8"/>
        <w:tblW w:w="8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5245"/>
        <w:gridCol w:w="2549"/>
      </w:tblGrid>
      <w:tr w:rsidR="003C6BDD" w:rsidRPr="00CE4E3D" w14:paraId="170E1ECA" w14:textId="77777777" w:rsidTr="00F27735">
        <w:tc>
          <w:tcPr>
            <w:tcW w:w="704" w:type="dxa"/>
            <w:vAlign w:val="center"/>
          </w:tcPr>
          <w:p w14:paraId="14ECBA66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</w:t>
            </w:r>
          </w:p>
        </w:tc>
        <w:tc>
          <w:tcPr>
            <w:tcW w:w="5245" w:type="dxa"/>
          </w:tcPr>
          <w:p w14:paraId="58B798B8" w14:textId="77777777" w:rsidR="003C6BDD" w:rsidRPr="00CE4E3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Ausências Legais</w:t>
            </w:r>
          </w:p>
        </w:tc>
        <w:tc>
          <w:tcPr>
            <w:tcW w:w="2549" w:type="dxa"/>
            <w:vAlign w:val="center"/>
          </w:tcPr>
          <w:p w14:paraId="166AB77E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3C6BDD" w:rsidRPr="00CE4E3D" w14:paraId="493C8888" w14:textId="77777777" w:rsidTr="00F27735">
        <w:tc>
          <w:tcPr>
            <w:tcW w:w="704" w:type="dxa"/>
            <w:vAlign w:val="center"/>
          </w:tcPr>
          <w:p w14:paraId="13BFDFD6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245" w:type="dxa"/>
          </w:tcPr>
          <w:p w14:paraId="42FACDEA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Férias</w:t>
            </w:r>
          </w:p>
        </w:tc>
        <w:tc>
          <w:tcPr>
            <w:tcW w:w="2549" w:type="dxa"/>
            <w:vAlign w:val="center"/>
          </w:tcPr>
          <w:p w14:paraId="2ABA5430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283F2174" w14:textId="77777777" w:rsidTr="00F27735">
        <w:tc>
          <w:tcPr>
            <w:tcW w:w="704" w:type="dxa"/>
            <w:vAlign w:val="center"/>
          </w:tcPr>
          <w:p w14:paraId="324EB41B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245" w:type="dxa"/>
          </w:tcPr>
          <w:p w14:paraId="10603C77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Ausências Legais </w:t>
            </w:r>
          </w:p>
        </w:tc>
        <w:tc>
          <w:tcPr>
            <w:tcW w:w="2549" w:type="dxa"/>
            <w:vAlign w:val="center"/>
          </w:tcPr>
          <w:p w14:paraId="56FC4DBD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6E0AFE45" w14:textId="77777777" w:rsidTr="00F27735">
        <w:tc>
          <w:tcPr>
            <w:tcW w:w="704" w:type="dxa"/>
            <w:vAlign w:val="center"/>
          </w:tcPr>
          <w:p w14:paraId="18F33828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245" w:type="dxa"/>
          </w:tcPr>
          <w:p w14:paraId="45BE2847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Licença Paternidade</w:t>
            </w:r>
          </w:p>
        </w:tc>
        <w:tc>
          <w:tcPr>
            <w:tcW w:w="2549" w:type="dxa"/>
            <w:vAlign w:val="center"/>
          </w:tcPr>
          <w:p w14:paraId="2B1C0C27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6B4CE0FD" w14:textId="77777777" w:rsidTr="00F27735">
        <w:tc>
          <w:tcPr>
            <w:tcW w:w="704" w:type="dxa"/>
            <w:vAlign w:val="center"/>
          </w:tcPr>
          <w:p w14:paraId="36C98F8F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245" w:type="dxa"/>
          </w:tcPr>
          <w:p w14:paraId="6D952967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Ausência por acidente de trabalho</w:t>
            </w:r>
          </w:p>
        </w:tc>
        <w:tc>
          <w:tcPr>
            <w:tcW w:w="2549" w:type="dxa"/>
            <w:vAlign w:val="center"/>
          </w:tcPr>
          <w:p w14:paraId="0E624710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011F2488" w14:textId="77777777" w:rsidTr="00F27735">
        <w:tc>
          <w:tcPr>
            <w:tcW w:w="704" w:type="dxa"/>
            <w:vAlign w:val="center"/>
          </w:tcPr>
          <w:p w14:paraId="7F60423E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245" w:type="dxa"/>
          </w:tcPr>
          <w:p w14:paraId="2ADA39F0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Afastamento Maternidade</w:t>
            </w:r>
          </w:p>
        </w:tc>
        <w:tc>
          <w:tcPr>
            <w:tcW w:w="2549" w:type="dxa"/>
            <w:vAlign w:val="center"/>
          </w:tcPr>
          <w:p w14:paraId="10ED77F1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2E104739" w14:textId="77777777" w:rsidTr="00F27735">
        <w:tc>
          <w:tcPr>
            <w:tcW w:w="704" w:type="dxa"/>
            <w:vAlign w:val="center"/>
          </w:tcPr>
          <w:p w14:paraId="22C92FED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245" w:type="dxa"/>
          </w:tcPr>
          <w:p w14:paraId="1B406B9F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Outros (especificar)</w:t>
            </w:r>
          </w:p>
        </w:tc>
        <w:tc>
          <w:tcPr>
            <w:tcW w:w="2549" w:type="dxa"/>
            <w:vAlign w:val="center"/>
          </w:tcPr>
          <w:p w14:paraId="116D6D8C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032957F1" w14:textId="77777777" w:rsidTr="00F27735">
        <w:tc>
          <w:tcPr>
            <w:tcW w:w="5949" w:type="dxa"/>
            <w:gridSpan w:val="2"/>
            <w:vAlign w:val="center"/>
          </w:tcPr>
          <w:p w14:paraId="4189301C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2549" w:type="dxa"/>
            <w:vAlign w:val="center"/>
          </w:tcPr>
          <w:p w14:paraId="47076E90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41F72EB" w14:textId="77777777" w:rsidR="003C6BDD" w:rsidRPr="00CE4E3D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As alíneas “A” a “F” referem-se somente ao custo que será pago ao repositor pelos dias trabalhados quando da necessidade de substituir a mão de obra alocada na prestação do serviço.</w:t>
      </w:r>
    </w:p>
    <w:p w14:paraId="02C8AE51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Submódulo 4.2 – Intrajornada</w:t>
      </w:r>
    </w:p>
    <w:tbl>
      <w:tblPr>
        <w:tblStyle w:val="a9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5245"/>
        <w:gridCol w:w="2551"/>
      </w:tblGrid>
      <w:tr w:rsidR="00376739" w:rsidRPr="00CE4E3D" w14:paraId="601711B7" w14:textId="77777777" w:rsidTr="00F27735">
        <w:tc>
          <w:tcPr>
            <w:tcW w:w="704" w:type="dxa"/>
            <w:vAlign w:val="center"/>
          </w:tcPr>
          <w:p w14:paraId="67D41AB0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</w:t>
            </w:r>
          </w:p>
        </w:tc>
        <w:tc>
          <w:tcPr>
            <w:tcW w:w="5245" w:type="dxa"/>
          </w:tcPr>
          <w:p w14:paraId="4F10B3CC" w14:textId="77777777" w:rsidR="00376739" w:rsidRPr="00CE4E3D" w:rsidRDefault="003767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Intrajornada</w:t>
            </w:r>
          </w:p>
        </w:tc>
        <w:tc>
          <w:tcPr>
            <w:tcW w:w="2551" w:type="dxa"/>
            <w:vAlign w:val="center"/>
          </w:tcPr>
          <w:p w14:paraId="4ECE6C21" w14:textId="1F67CC32" w:rsidR="00376739" w:rsidRPr="00CE4E3D" w:rsidRDefault="00376739" w:rsidP="00740D7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376739" w:rsidRPr="00CE4E3D" w14:paraId="06B9EB5C" w14:textId="77777777" w:rsidTr="00F27735">
        <w:tc>
          <w:tcPr>
            <w:tcW w:w="704" w:type="dxa"/>
            <w:vAlign w:val="center"/>
          </w:tcPr>
          <w:p w14:paraId="700F909D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245" w:type="dxa"/>
          </w:tcPr>
          <w:p w14:paraId="202BCFE6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Intervalo para repouso ou alimentação</w:t>
            </w:r>
          </w:p>
        </w:tc>
        <w:tc>
          <w:tcPr>
            <w:tcW w:w="2551" w:type="dxa"/>
            <w:vAlign w:val="center"/>
          </w:tcPr>
          <w:p w14:paraId="4BD35D95" w14:textId="72857416" w:rsidR="00376739" w:rsidRPr="00CE4E3D" w:rsidRDefault="00376739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6FF43F03" w14:textId="77777777" w:rsidTr="00F27735">
        <w:tc>
          <w:tcPr>
            <w:tcW w:w="5949" w:type="dxa"/>
            <w:gridSpan w:val="2"/>
            <w:vAlign w:val="center"/>
          </w:tcPr>
          <w:p w14:paraId="2586CDD0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2551" w:type="dxa"/>
            <w:vAlign w:val="center"/>
          </w:tcPr>
          <w:p w14:paraId="3F92708A" w14:textId="588601FB" w:rsidR="00376739" w:rsidRPr="00CE4E3D" w:rsidRDefault="00376739" w:rsidP="00740D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82250FA" w14:textId="77777777" w:rsidR="003C6BDD" w:rsidRPr="00CE4E3D" w:rsidRDefault="00000000" w:rsidP="003767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Quando houver a necessidade de reposição de um empregado durante sua ausência nos casos de intervalo para repouso ou alimentação deve-se contemplar o Submódulo 4.2.</w:t>
      </w:r>
    </w:p>
    <w:p w14:paraId="55ED4E86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Quadro-Resumo do Módulo 4 – Custo de Reposição do Profissional Ausente</w:t>
      </w:r>
    </w:p>
    <w:tbl>
      <w:tblPr>
        <w:tblStyle w:val="aa"/>
        <w:tblW w:w="8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5245"/>
        <w:gridCol w:w="2549"/>
      </w:tblGrid>
      <w:tr w:rsidR="003C6BDD" w:rsidRPr="00CE4E3D" w14:paraId="53801A9A" w14:textId="77777777" w:rsidTr="00F27735">
        <w:tc>
          <w:tcPr>
            <w:tcW w:w="704" w:type="dxa"/>
            <w:vAlign w:val="center"/>
          </w:tcPr>
          <w:p w14:paraId="0BEA44AC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45" w:type="dxa"/>
          </w:tcPr>
          <w:p w14:paraId="355933BB" w14:textId="77777777" w:rsidR="003C6BDD" w:rsidRPr="00CE4E3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Custo de Reposição do Profissional Ausente</w:t>
            </w:r>
          </w:p>
        </w:tc>
        <w:tc>
          <w:tcPr>
            <w:tcW w:w="2549" w:type="dxa"/>
            <w:vAlign w:val="center"/>
          </w:tcPr>
          <w:p w14:paraId="3A225E15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Valor(R$)</w:t>
            </w:r>
          </w:p>
        </w:tc>
      </w:tr>
      <w:tr w:rsidR="003C6BDD" w:rsidRPr="00CE4E3D" w14:paraId="44EC312A" w14:textId="77777777" w:rsidTr="00F27735">
        <w:tc>
          <w:tcPr>
            <w:tcW w:w="704" w:type="dxa"/>
            <w:vAlign w:val="center"/>
          </w:tcPr>
          <w:p w14:paraId="74897104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245" w:type="dxa"/>
          </w:tcPr>
          <w:p w14:paraId="57C195F2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Ausências Legais</w:t>
            </w:r>
          </w:p>
        </w:tc>
        <w:tc>
          <w:tcPr>
            <w:tcW w:w="2549" w:type="dxa"/>
            <w:vAlign w:val="center"/>
          </w:tcPr>
          <w:p w14:paraId="38A2498B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53596C35" w14:textId="77777777" w:rsidTr="00F27735">
        <w:tc>
          <w:tcPr>
            <w:tcW w:w="704" w:type="dxa"/>
            <w:vAlign w:val="center"/>
          </w:tcPr>
          <w:p w14:paraId="3426DFAA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5245" w:type="dxa"/>
          </w:tcPr>
          <w:p w14:paraId="525F5A91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Intrajornada</w:t>
            </w:r>
          </w:p>
        </w:tc>
        <w:tc>
          <w:tcPr>
            <w:tcW w:w="2549" w:type="dxa"/>
            <w:vAlign w:val="center"/>
          </w:tcPr>
          <w:p w14:paraId="2F225667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556156B1" w14:textId="77777777" w:rsidTr="00F27735">
        <w:tc>
          <w:tcPr>
            <w:tcW w:w="5949" w:type="dxa"/>
            <w:gridSpan w:val="2"/>
            <w:vAlign w:val="center"/>
          </w:tcPr>
          <w:p w14:paraId="28990F56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2549" w:type="dxa"/>
            <w:vAlign w:val="center"/>
          </w:tcPr>
          <w:p w14:paraId="12EE272B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F3A4BE1" w14:textId="77777777" w:rsidR="003C6BDD" w:rsidRPr="00CE4E3D" w:rsidRDefault="00000000" w:rsidP="00376739">
      <w:pPr>
        <w:spacing w:before="2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Módulo 5 – Insumos Diversos</w:t>
      </w:r>
    </w:p>
    <w:tbl>
      <w:tblPr>
        <w:tblStyle w:val="ab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992"/>
        <w:gridCol w:w="1559"/>
      </w:tblGrid>
      <w:tr w:rsidR="00376739" w:rsidRPr="00CE4E3D" w14:paraId="6B873847" w14:textId="77777777" w:rsidTr="00F27735">
        <w:tc>
          <w:tcPr>
            <w:tcW w:w="562" w:type="dxa"/>
            <w:vAlign w:val="center"/>
          </w:tcPr>
          <w:p w14:paraId="5A7DE5EE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7" w:type="dxa"/>
          </w:tcPr>
          <w:p w14:paraId="2AEACA95" w14:textId="77777777" w:rsidR="00376739" w:rsidRPr="00CE4E3D" w:rsidRDefault="003767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Insumos Diversos</w:t>
            </w:r>
          </w:p>
        </w:tc>
        <w:tc>
          <w:tcPr>
            <w:tcW w:w="992" w:type="dxa"/>
            <w:vAlign w:val="center"/>
          </w:tcPr>
          <w:p w14:paraId="499565A8" w14:textId="4CACD445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0C6A77EB" w14:textId="257D0E2C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(R$)</w:t>
            </w:r>
          </w:p>
        </w:tc>
      </w:tr>
      <w:tr w:rsidR="00376739" w:rsidRPr="00CE4E3D" w14:paraId="281378C8" w14:textId="77777777" w:rsidTr="00F27735">
        <w:tc>
          <w:tcPr>
            <w:tcW w:w="562" w:type="dxa"/>
            <w:vAlign w:val="center"/>
          </w:tcPr>
          <w:p w14:paraId="3D86E7B1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7B733A5A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Uniformes</w:t>
            </w:r>
          </w:p>
        </w:tc>
        <w:tc>
          <w:tcPr>
            <w:tcW w:w="992" w:type="dxa"/>
            <w:vAlign w:val="center"/>
          </w:tcPr>
          <w:p w14:paraId="09835A67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E9292B9" w14:textId="0369B64D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7BF02AE6" w14:textId="77777777" w:rsidTr="00F27735">
        <w:tc>
          <w:tcPr>
            <w:tcW w:w="562" w:type="dxa"/>
            <w:vAlign w:val="center"/>
          </w:tcPr>
          <w:p w14:paraId="0E0D65A1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87" w:type="dxa"/>
          </w:tcPr>
          <w:p w14:paraId="33008437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Materiais</w:t>
            </w:r>
          </w:p>
        </w:tc>
        <w:tc>
          <w:tcPr>
            <w:tcW w:w="992" w:type="dxa"/>
            <w:vAlign w:val="center"/>
          </w:tcPr>
          <w:p w14:paraId="3A6E76B3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DD0AB2" w14:textId="0F2FDE43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08F906C2" w14:textId="77777777" w:rsidTr="00F27735">
        <w:tc>
          <w:tcPr>
            <w:tcW w:w="562" w:type="dxa"/>
            <w:vAlign w:val="center"/>
          </w:tcPr>
          <w:p w14:paraId="47AAAA66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387" w:type="dxa"/>
          </w:tcPr>
          <w:p w14:paraId="7957D3CF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Equipamentos</w:t>
            </w:r>
          </w:p>
        </w:tc>
        <w:tc>
          <w:tcPr>
            <w:tcW w:w="992" w:type="dxa"/>
            <w:vAlign w:val="center"/>
          </w:tcPr>
          <w:p w14:paraId="5171756B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965945A" w14:textId="3ACC7A02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4521FE21" w14:textId="77777777" w:rsidTr="00F27735">
        <w:tc>
          <w:tcPr>
            <w:tcW w:w="562" w:type="dxa"/>
            <w:vAlign w:val="center"/>
          </w:tcPr>
          <w:p w14:paraId="5484ED95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387" w:type="dxa"/>
          </w:tcPr>
          <w:p w14:paraId="0A9B544F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Outros (especificar)</w:t>
            </w:r>
          </w:p>
        </w:tc>
        <w:tc>
          <w:tcPr>
            <w:tcW w:w="992" w:type="dxa"/>
            <w:vAlign w:val="center"/>
          </w:tcPr>
          <w:p w14:paraId="3F90E450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FE12C0" w14:textId="08B269C8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42E54DF2" w14:textId="77777777" w:rsidTr="00F27735">
        <w:tc>
          <w:tcPr>
            <w:tcW w:w="5949" w:type="dxa"/>
            <w:gridSpan w:val="2"/>
            <w:vAlign w:val="center"/>
          </w:tcPr>
          <w:p w14:paraId="441F2289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  <w:vAlign w:val="center"/>
          </w:tcPr>
          <w:p w14:paraId="21B6BE95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97CC6D8" w14:textId="3493B5EB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1EC11F4" w14:textId="77777777" w:rsidR="003C6BDD" w:rsidRPr="00CE4E3D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Valores mensais por empregado.</w:t>
      </w:r>
    </w:p>
    <w:p w14:paraId="42636E8E" w14:textId="77777777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Módulo 6 – Custos Indiretos, Tributos e Lucro</w:t>
      </w:r>
    </w:p>
    <w:tbl>
      <w:tblPr>
        <w:tblStyle w:val="ac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992"/>
        <w:gridCol w:w="1559"/>
      </w:tblGrid>
      <w:tr w:rsidR="003C6BDD" w:rsidRPr="00CE4E3D" w14:paraId="11FB4EDE" w14:textId="77777777" w:rsidTr="00F27735">
        <w:tc>
          <w:tcPr>
            <w:tcW w:w="562" w:type="dxa"/>
            <w:vAlign w:val="center"/>
          </w:tcPr>
          <w:p w14:paraId="7B952821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7" w:type="dxa"/>
          </w:tcPr>
          <w:p w14:paraId="2431856F" w14:textId="77777777" w:rsidR="003C6BDD" w:rsidRPr="00CE4E3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Custos Indiretos, Tributos e Lucro</w:t>
            </w:r>
          </w:p>
        </w:tc>
        <w:tc>
          <w:tcPr>
            <w:tcW w:w="992" w:type="dxa"/>
            <w:vAlign w:val="center"/>
          </w:tcPr>
          <w:p w14:paraId="1AD8A827" w14:textId="54AAD9DE" w:rsidR="003C6BDD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04B795D2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(%)</w:t>
            </w:r>
          </w:p>
        </w:tc>
      </w:tr>
      <w:tr w:rsidR="003C6BDD" w:rsidRPr="00CE4E3D" w14:paraId="5A0FB1BA" w14:textId="77777777" w:rsidTr="00F27735">
        <w:tc>
          <w:tcPr>
            <w:tcW w:w="562" w:type="dxa"/>
            <w:vAlign w:val="center"/>
          </w:tcPr>
          <w:p w14:paraId="710D4940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</w:t>
            </w:r>
          </w:p>
        </w:tc>
        <w:tc>
          <w:tcPr>
            <w:tcW w:w="5387" w:type="dxa"/>
          </w:tcPr>
          <w:p w14:paraId="25C01BB4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Custos Indiretos</w:t>
            </w:r>
          </w:p>
        </w:tc>
        <w:tc>
          <w:tcPr>
            <w:tcW w:w="992" w:type="dxa"/>
            <w:vAlign w:val="center"/>
          </w:tcPr>
          <w:p w14:paraId="55F3A12E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E7B44EA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124213B2" w14:textId="77777777" w:rsidTr="00F27735">
        <w:tc>
          <w:tcPr>
            <w:tcW w:w="562" w:type="dxa"/>
            <w:vAlign w:val="center"/>
          </w:tcPr>
          <w:p w14:paraId="27221BFE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87" w:type="dxa"/>
          </w:tcPr>
          <w:p w14:paraId="62989692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Lucro</w:t>
            </w:r>
          </w:p>
        </w:tc>
        <w:tc>
          <w:tcPr>
            <w:tcW w:w="992" w:type="dxa"/>
            <w:vAlign w:val="center"/>
          </w:tcPr>
          <w:p w14:paraId="12D53AD4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3E9E0D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4B12D6DD" w14:textId="77777777" w:rsidTr="00F27735">
        <w:tc>
          <w:tcPr>
            <w:tcW w:w="562" w:type="dxa"/>
            <w:vAlign w:val="center"/>
          </w:tcPr>
          <w:p w14:paraId="0BFA4545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387" w:type="dxa"/>
          </w:tcPr>
          <w:p w14:paraId="1B4024FC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Tributos</w:t>
            </w:r>
          </w:p>
        </w:tc>
        <w:tc>
          <w:tcPr>
            <w:tcW w:w="992" w:type="dxa"/>
            <w:vAlign w:val="center"/>
          </w:tcPr>
          <w:p w14:paraId="06D7A4E0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DCEA3D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0EA5795F" w14:textId="77777777" w:rsidTr="00F27735">
        <w:tc>
          <w:tcPr>
            <w:tcW w:w="562" w:type="dxa"/>
            <w:vAlign w:val="center"/>
          </w:tcPr>
          <w:p w14:paraId="2CC9B8AC" w14:textId="0C391C14" w:rsidR="003C6BDD" w:rsidRPr="00CE4E3D" w:rsidRDefault="009C71BC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C.1</w:t>
            </w:r>
          </w:p>
        </w:tc>
        <w:tc>
          <w:tcPr>
            <w:tcW w:w="5387" w:type="dxa"/>
          </w:tcPr>
          <w:p w14:paraId="51BE76E6" w14:textId="2CA1AEC6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Tributos Federais (especificar)</w:t>
            </w:r>
          </w:p>
        </w:tc>
        <w:tc>
          <w:tcPr>
            <w:tcW w:w="992" w:type="dxa"/>
            <w:vAlign w:val="center"/>
          </w:tcPr>
          <w:p w14:paraId="12E43C49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E9711E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0D96D482" w14:textId="77777777" w:rsidTr="00F27735">
        <w:tc>
          <w:tcPr>
            <w:tcW w:w="562" w:type="dxa"/>
            <w:vAlign w:val="center"/>
          </w:tcPr>
          <w:p w14:paraId="7D2DF372" w14:textId="05F6D275" w:rsidR="003C6BDD" w:rsidRPr="00CE4E3D" w:rsidRDefault="009C71BC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C.2</w:t>
            </w:r>
          </w:p>
        </w:tc>
        <w:tc>
          <w:tcPr>
            <w:tcW w:w="5387" w:type="dxa"/>
          </w:tcPr>
          <w:p w14:paraId="66E1569F" w14:textId="29ED597F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Tributos Estaduais (especificar)</w:t>
            </w:r>
          </w:p>
        </w:tc>
        <w:tc>
          <w:tcPr>
            <w:tcW w:w="992" w:type="dxa"/>
            <w:vAlign w:val="center"/>
          </w:tcPr>
          <w:p w14:paraId="6DC4F57D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80AB38C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49F70076" w14:textId="77777777" w:rsidTr="00F27735">
        <w:tc>
          <w:tcPr>
            <w:tcW w:w="562" w:type="dxa"/>
            <w:vAlign w:val="center"/>
          </w:tcPr>
          <w:p w14:paraId="6E63401D" w14:textId="68F485E7" w:rsidR="003C6BDD" w:rsidRPr="00CE4E3D" w:rsidRDefault="009C71BC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C.3</w:t>
            </w:r>
          </w:p>
        </w:tc>
        <w:tc>
          <w:tcPr>
            <w:tcW w:w="5387" w:type="dxa"/>
          </w:tcPr>
          <w:p w14:paraId="709F7DE9" w14:textId="21426C15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Tributos Municipais (especificar)</w:t>
            </w:r>
          </w:p>
        </w:tc>
        <w:tc>
          <w:tcPr>
            <w:tcW w:w="992" w:type="dxa"/>
            <w:vAlign w:val="center"/>
          </w:tcPr>
          <w:p w14:paraId="31AE4AB5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674CD5C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46393893" w14:textId="77777777" w:rsidTr="00F27735">
        <w:tc>
          <w:tcPr>
            <w:tcW w:w="5949" w:type="dxa"/>
            <w:gridSpan w:val="2"/>
            <w:vAlign w:val="center"/>
          </w:tcPr>
          <w:p w14:paraId="23D997FE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992" w:type="dxa"/>
            <w:vAlign w:val="center"/>
          </w:tcPr>
          <w:p w14:paraId="6DA8BF0A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B5E5AE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C3C3CB1" w14:textId="77777777" w:rsidR="003C6BDD" w:rsidRPr="00CE4E3D" w:rsidRDefault="00000000" w:rsidP="003767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sz w:val="20"/>
          <w:szCs w:val="20"/>
        </w:rPr>
        <w:t>Nota 1: Custos Indiretos, Tributos e Lucro por empregado.</w:t>
      </w:r>
    </w:p>
    <w:p w14:paraId="4DF10B3F" w14:textId="77777777" w:rsidR="003C6BDD" w:rsidRPr="00CE4E3D" w:rsidRDefault="00000000" w:rsidP="003767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sz w:val="20"/>
          <w:szCs w:val="20"/>
        </w:rPr>
        <w:t>Nota 2: O valor referente a tributos é obtido aplicando-se o percentual sobre o valor do faturamento.</w:t>
      </w:r>
    </w:p>
    <w:p w14:paraId="1DE33324" w14:textId="279D09A0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QUADRO-RESUMO DO CUSTO POR EMPREGADO</w:t>
      </w:r>
    </w:p>
    <w:tbl>
      <w:tblPr>
        <w:tblStyle w:val="ad"/>
        <w:tblW w:w="8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387"/>
        <w:gridCol w:w="992"/>
        <w:gridCol w:w="1559"/>
      </w:tblGrid>
      <w:tr w:rsidR="00376739" w:rsidRPr="00CE4E3D" w14:paraId="4A5C13F4" w14:textId="77777777" w:rsidTr="00F27735">
        <w:tc>
          <w:tcPr>
            <w:tcW w:w="562" w:type="dxa"/>
            <w:vAlign w:val="center"/>
          </w:tcPr>
          <w:p w14:paraId="302DAF4A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3AA8119" w14:textId="77777777" w:rsidR="00376739" w:rsidRPr="00CE4E3D" w:rsidRDefault="00376739" w:rsidP="00CE4E3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Mão de obra vinculada à execução contratual (valor por empregado)</w:t>
            </w:r>
          </w:p>
        </w:tc>
        <w:tc>
          <w:tcPr>
            <w:tcW w:w="992" w:type="dxa"/>
            <w:vAlign w:val="center"/>
          </w:tcPr>
          <w:p w14:paraId="0F339C48" w14:textId="32619EE2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vAlign w:val="center"/>
          </w:tcPr>
          <w:p w14:paraId="1F278668" w14:textId="6C83968D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Valor(R$)</w:t>
            </w:r>
          </w:p>
        </w:tc>
      </w:tr>
      <w:tr w:rsidR="00376739" w:rsidRPr="00CE4E3D" w14:paraId="79C6EFE7" w14:textId="77777777" w:rsidTr="00F27735">
        <w:tc>
          <w:tcPr>
            <w:tcW w:w="562" w:type="dxa"/>
            <w:vAlign w:val="center"/>
          </w:tcPr>
          <w:p w14:paraId="49765F1E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5D2BD5D1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Módulo 1 – Composição da Remuneração</w:t>
            </w:r>
          </w:p>
        </w:tc>
        <w:tc>
          <w:tcPr>
            <w:tcW w:w="992" w:type="dxa"/>
            <w:vAlign w:val="center"/>
          </w:tcPr>
          <w:p w14:paraId="5DD8B2EB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B69D8C" w14:textId="49FF2FC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264DCBCC" w14:textId="77777777" w:rsidTr="00F27735">
        <w:tc>
          <w:tcPr>
            <w:tcW w:w="562" w:type="dxa"/>
            <w:vAlign w:val="center"/>
          </w:tcPr>
          <w:p w14:paraId="5FEE6E6C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87" w:type="dxa"/>
          </w:tcPr>
          <w:p w14:paraId="590F08AA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Módulo 2 – Encargos e Benefícios Anuais, Mensais e Diários</w:t>
            </w:r>
          </w:p>
        </w:tc>
        <w:tc>
          <w:tcPr>
            <w:tcW w:w="992" w:type="dxa"/>
            <w:vAlign w:val="center"/>
          </w:tcPr>
          <w:p w14:paraId="17A74C65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0CC3D06" w14:textId="5D54C21A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40C874DF" w14:textId="77777777" w:rsidTr="00F27735">
        <w:tc>
          <w:tcPr>
            <w:tcW w:w="562" w:type="dxa"/>
            <w:vAlign w:val="center"/>
          </w:tcPr>
          <w:p w14:paraId="119028EE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387" w:type="dxa"/>
          </w:tcPr>
          <w:p w14:paraId="627EE170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Módulo 3 – Provisão para Rescisão</w:t>
            </w:r>
          </w:p>
        </w:tc>
        <w:tc>
          <w:tcPr>
            <w:tcW w:w="992" w:type="dxa"/>
            <w:vAlign w:val="center"/>
          </w:tcPr>
          <w:p w14:paraId="6005E64F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89B819F" w14:textId="082A7638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41DD736A" w14:textId="77777777" w:rsidTr="00F27735">
        <w:tc>
          <w:tcPr>
            <w:tcW w:w="562" w:type="dxa"/>
            <w:vAlign w:val="center"/>
          </w:tcPr>
          <w:p w14:paraId="65386D1F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387" w:type="dxa"/>
          </w:tcPr>
          <w:p w14:paraId="40BF1D7F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Módulo 4 – Custo de Reposição do Profissional Ausente</w:t>
            </w:r>
          </w:p>
        </w:tc>
        <w:tc>
          <w:tcPr>
            <w:tcW w:w="992" w:type="dxa"/>
            <w:vAlign w:val="center"/>
          </w:tcPr>
          <w:p w14:paraId="77BCF963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EDB65CD" w14:textId="5D6145BB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20B5DE1C" w14:textId="77777777" w:rsidTr="00F27735">
        <w:tc>
          <w:tcPr>
            <w:tcW w:w="562" w:type="dxa"/>
            <w:vAlign w:val="center"/>
          </w:tcPr>
          <w:p w14:paraId="67A192C8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387" w:type="dxa"/>
          </w:tcPr>
          <w:p w14:paraId="3C88E45D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Módulo 5 – Insumos Diversos</w:t>
            </w:r>
          </w:p>
        </w:tc>
        <w:tc>
          <w:tcPr>
            <w:tcW w:w="992" w:type="dxa"/>
            <w:vAlign w:val="center"/>
          </w:tcPr>
          <w:p w14:paraId="624B57D6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AAD983A" w14:textId="27B83EBB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3940CBC2" w14:textId="77777777" w:rsidTr="00F27735">
        <w:tc>
          <w:tcPr>
            <w:tcW w:w="5949" w:type="dxa"/>
            <w:gridSpan w:val="2"/>
            <w:vAlign w:val="center"/>
          </w:tcPr>
          <w:p w14:paraId="7C16A75E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Subtotal (A+B+C+D+E)</w:t>
            </w:r>
          </w:p>
        </w:tc>
        <w:tc>
          <w:tcPr>
            <w:tcW w:w="992" w:type="dxa"/>
            <w:vAlign w:val="center"/>
          </w:tcPr>
          <w:p w14:paraId="5ABBB3AC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1FC121" w14:textId="7F7586A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54B9449B" w14:textId="77777777" w:rsidTr="00F27735">
        <w:tc>
          <w:tcPr>
            <w:tcW w:w="562" w:type="dxa"/>
            <w:vAlign w:val="center"/>
          </w:tcPr>
          <w:p w14:paraId="05D590DF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5387" w:type="dxa"/>
          </w:tcPr>
          <w:p w14:paraId="6D2361BF" w14:textId="77777777" w:rsidR="00376739" w:rsidRPr="00CE4E3D" w:rsidRDefault="003767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Módulo 6 – Custos Indiretos, Tributos e Lucro </w:t>
            </w:r>
          </w:p>
        </w:tc>
        <w:tc>
          <w:tcPr>
            <w:tcW w:w="992" w:type="dxa"/>
            <w:vAlign w:val="center"/>
          </w:tcPr>
          <w:p w14:paraId="10BB7496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169D912" w14:textId="6DE8A2D3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6739" w:rsidRPr="00CE4E3D" w14:paraId="301268D9" w14:textId="77777777" w:rsidTr="00F27735">
        <w:tc>
          <w:tcPr>
            <w:tcW w:w="5949" w:type="dxa"/>
            <w:gridSpan w:val="2"/>
            <w:vAlign w:val="center"/>
          </w:tcPr>
          <w:p w14:paraId="6289C992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Total por Empregado</w:t>
            </w:r>
          </w:p>
        </w:tc>
        <w:tc>
          <w:tcPr>
            <w:tcW w:w="992" w:type="dxa"/>
            <w:vAlign w:val="center"/>
          </w:tcPr>
          <w:p w14:paraId="45FD4BCC" w14:textId="77777777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06D47B" w14:textId="027462C2" w:rsidR="00376739" w:rsidRPr="00CE4E3D" w:rsidRDefault="00376739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A3EAC2" w14:textId="20D1D0EF" w:rsidR="003C6BDD" w:rsidRPr="00CE4E3D" w:rsidRDefault="00000000" w:rsidP="00E2176B">
      <w:pPr>
        <w:spacing w:before="2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QUADRO-RESUMO DO VALOR MENSAL DOS SERVIÇOS</w:t>
      </w:r>
    </w:p>
    <w:tbl>
      <w:tblPr>
        <w:tblStyle w:val="ae"/>
        <w:tblW w:w="904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0"/>
        <w:gridCol w:w="2622"/>
        <w:gridCol w:w="1242"/>
        <w:gridCol w:w="1497"/>
        <w:gridCol w:w="1120"/>
        <w:gridCol w:w="1108"/>
        <w:gridCol w:w="1108"/>
      </w:tblGrid>
      <w:tr w:rsidR="004A3EC0" w:rsidRPr="00CE4E3D" w14:paraId="4A47B76A" w14:textId="77777777" w:rsidTr="00CE4E3D">
        <w:tc>
          <w:tcPr>
            <w:tcW w:w="2972" w:type="dxa"/>
            <w:gridSpan w:val="2"/>
            <w:vAlign w:val="center"/>
          </w:tcPr>
          <w:p w14:paraId="694CB393" w14:textId="7777777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Tipo de Serviço (A)</w:t>
            </w:r>
          </w:p>
        </w:tc>
        <w:tc>
          <w:tcPr>
            <w:tcW w:w="1242" w:type="dxa"/>
            <w:vAlign w:val="center"/>
          </w:tcPr>
          <w:p w14:paraId="020B1BB8" w14:textId="1B58D94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Por Empregado (B)</w:t>
            </w:r>
          </w:p>
        </w:tc>
        <w:tc>
          <w:tcPr>
            <w:tcW w:w="1497" w:type="dxa"/>
            <w:vAlign w:val="center"/>
          </w:tcPr>
          <w:p w14:paraId="67DF4447" w14:textId="416B5C40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Empregados por Posto</w:t>
            </w:r>
            <w:r w:rsidR="004A3EC0"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(C)</w:t>
            </w:r>
          </w:p>
        </w:tc>
        <w:tc>
          <w:tcPr>
            <w:tcW w:w="1120" w:type="dxa"/>
            <w:vAlign w:val="center"/>
          </w:tcPr>
          <w:p w14:paraId="7B4B44CF" w14:textId="079C3C48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por Posto (D)=(</w:t>
            </w:r>
            <w:proofErr w:type="spellStart"/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BxC</w:t>
            </w:r>
            <w:proofErr w:type="spellEnd"/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08" w:type="dxa"/>
            <w:vAlign w:val="center"/>
          </w:tcPr>
          <w:p w14:paraId="119BC46B" w14:textId="12D58AF4" w:rsidR="003C6BDD" w:rsidRPr="00CE4E3D" w:rsidRDefault="004A3EC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Postos (E)</w:t>
            </w:r>
          </w:p>
        </w:tc>
        <w:tc>
          <w:tcPr>
            <w:tcW w:w="1108" w:type="dxa"/>
            <w:vAlign w:val="center"/>
          </w:tcPr>
          <w:p w14:paraId="1FCB033B" w14:textId="101DE159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Total (F)=(</w:t>
            </w:r>
            <w:proofErr w:type="spellStart"/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DxE</w:t>
            </w:r>
            <w:proofErr w:type="spellEnd"/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4A3EC0" w:rsidRPr="00CE4E3D" w14:paraId="66DACFEF" w14:textId="77777777" w:rsidTr="004A3EC0">
        <w:tc>
          <w:tcPr>
            <w:tcW w:w="350" w:type="dxa"/>
          </w:tcPr>
          <w:p w14:paraId="3C543433" w14:textId="77777777" w:rsidR="00E2176B" w:rsidRPr="00CE4E3D" w:rsidRDefault="00E2176B" w:rsidP="00E21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622" w:type="dxa"/>
          </w:tcPr>
          <w:p w14:paraId="05636871" w14:textId="18736A2A" w:rsidR="00E2176B" w:rsidRPr="00CE4E3D" w:rsidRDefault="00E2176B" w:rsidP="00E21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12 horas diurnas, de segunda-feira a domingo, envolvendo dois vigilantes em turnos de 12 x36 horas.</w:t>
            </w:r>
          </w:p>
        </w:tc>
        <w:tc>
          <w:tcPr>
            <w:tcW w:w="1242" w:type="dxa"/>
            <w:vAlign w:val="center"/>
          </w:tcPr>
          <w:p w14:paraId="51AA5758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R$</w:t>
            </w:r>
          </w:p>
        </w:tc>
        <w:tc>
          <w:tcPr>
            <w:tcW w:w="1497" w:type="dxa"/>
            <w:vAlign w:val="center"/>
          </w:tcPr>
          <w:p w14:paraId="0EE5AFD3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</w:tcPr>
          <w:p w14:paraId="1C96F7DD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R$</w:t>
            </w:r>
          </w:p>
        </w:tc>
        <w:tc>
          <w:tcPr>
            <w:tcW w:w="1108" w:type="dxa"/>
            <w:vAlign w:val="center"/>
          </w:tcPr>
          <w:p w14:paraId="66AF9454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78DA3972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R$</w:t>
            </w:r>
          </w:p>
        </w:tc>
      </w:tr>
      <w:tr w:rsidR="004A3EC0" w:rsidRPr="00CE4E3D" w14:paraId="2C6AAE8F" w14:textId="77777777" w:rsidTr="004A3EC0">
        <w:tc>
          <w:tcPr>
            <w:tcW w:w="350" w:type="dxa"/>
          </w:tcPr>
          <w:p w14:paraId="7367F809" w14:textId="77777777" w:rsidR="00E2176B" w:rsidRPr="00CE4E3D" w:rsidRDefault="00E2176B" w:rsidP="00E21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622" w:type="dxa"/>
          </w:tcPr>
          <w:p w14:paraId="76A366E7" w14:textId="38AD8792" w:rsidR="00E2176B" w:rsidRPr="00CE4E3D" w:rsidRDefault="00E2176B" w:rsidP="00E21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12 horas noturnas, de segunda-feira a domingo, envolvendo dois vigilantes em turnos de 12x36 horas.</w:t>
            </w:r>
          </w:p>
        </w:tc>
        <w:tc>
          <w:tcPr>
            <w:tcW w:w="1242" w:type="dxa"/>
            <w:vAlign w:val="center"/>
          </w:tcPr>
          <w:p w14:paraId="75AFB303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R$</w:t>
            </w:r>
          </w:p>
        </w:tc>
        <w:tc>
          <w:tcPr>
            <w:tcW w:w="1497" w:type="dxa"/>
            <w:vAlign w:val="center"/>
          </w:tcPr>
          <w:p w14:paraId="7073671C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</w:tcPr>
          <w:p w14:paraId="1647821A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R$</w:t>
            </w:r>
          </w:p>
        </w:tc>
        <w:tc>
          <w:tcPr>
            <w:tcW w:w="1108" w:type="dxa"/>
            <w:vAlign w:val="center"/>
          </w:tcPr>
          <w:p w14:paraId="5056ECB2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31C34CEB" w14:textId="77777777" w:rsidR="00E2176B" w:rsidRPr="00CE4E3D" w:rsidRDefault="00E2176B" w:rsidP="004A3E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R$</w:t>
            </w:r>
          </w:p>
        </w:tc>
      </w:tr>
      <w:tr w:rsidR="003C6BDD" w:rsidRPr="00CE4E3D" w14:paraId="1274714F" w14:textId="77777777" w:rsidTr="004A3EC0">
        <w:tc>
          <w:tcPr>
            <w:tcW w:w="7939" w:type="dxa"/>
            <w:gridSpan w:val="6"/>
          </w:tcPr>
          <w:p w14:paraId="13B77FF7" w14:textId="77777777" w:rsidR="003C6BDD" w:rsidRPr="00CE4E3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Mensal dos Serviços (I+II)</w:t>
            </w:r>
          </w:p>
        </w:tc>
        <w:tc>
          <w:tcPr>
            <w:tcW w:w="1108" w:type="dxa"/>
          </w:tcPr>
          <w:p w14:paraId="01B4DC4F" w14:textId="77777777" w:rsidR="003C6BDD" w:rsidRPr="00CE4E3D" w:rsidRDefault="003C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82B966E" w14:textId="77777777" w:rsidR="003C6BDD" w:rsidRPr="00CE4E3D" w:rsidRDefault="003C6BD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36C350" w14:textId="38D78CED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 xml:space="preserve">QUADRO DEMONSTRATIVO DO VALOR GLOBAL DA PROPOSTA </w:t>
      </w:r>
    </w:p>
    <w:tbl>
      <w:tblPr>
        <w:tblStyle w:val="af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5103"/>
        <w:gridCol w:w="2835"/>
      </w:tblGrid>
      <w:tr w:rsidR="003C6BDD" w:rsidRPr="00CE4E3D" w14:paraId="4C1999FF" w14:textId="77777777" w:rsidTr="00CE4E3D">
        <w:tc>
          <w:tcPr>
            <w:tcW w:w="567" w:type="dxa"/>
            <w:vAlign w:val="center"/>
          </w:tcPr>
          <w:p w14:paraId="5EEFCD98" w14:textId="77777777" w:rsidR="003C6BDD" w:rsidRPr="00CE4E3D" w:rsidRDefault="003C6BDD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2"/>
          </w:tcPr>
          <w:p w14:paraId="30AF31E3" w14:textId="77777777" w:rsidR="003C6BDD" w:rsidRPr="00CE4E3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GLOBAL DA PROPOSTA</w:t>
            </w:r>
          </w:p>
        </w:tc>
      </w:tr>
      <w:tr w:rsidR="003C6BDD" w:rsidRPr="00CE4E3D" w14:paraId="7AD33523" w14:textId="77777777" w:rsidTr="00F27735">
        <w:tc>
          <w:tcPr>
            <w:tcW w:w="567" w:type="dxa"/>
            <w:vAlign w:val="center"/>
          </w:tcPr>
          <w:p w14:paraId="0D359EE3" w14:textId="77777777" w:rsidR="003C6BDD" w:rsidRPr="00CE4E3D" w:rsidRDefault="003C6BDD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D1D165F" w14:textId="77777777" w:rsidR="003C6BDD" w:rsidRPr="00CE4E3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DESCRIÇÃO</w:t>
            </w:r>
          </w:p>
        </w:tc>
        <w:tc>
          <w:tcPr>
            <w:tcW w:w="2835" w:type="dxa"/>
            <w:vAlign w:val="center"/>
          </w:tcPr>
          <w:p w14:paraId="3FF02549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VALOR(R$)</w:t>
            </w:r>
          </w:p>
        </w:tc>
      </w:tr>
      <w:tr w:rsidR="003C6BDD" w:rsidRPr="00CE4E3D" w14:paraId="654A5F12" w14:textId="77777777" w:rsidTr="00F27735">
        <w:tc>
          <w:tcPr>
            <w:tcW w:w="567" w:type="dxa"/>
            <w:vAlign w:val="center"/>
          </w:tcPr>
          <w:p w14:paraId="13AA74D5" w14:textId="7777777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03" w:type="dxa"/>
          </w:tcPr>
          <w:p w14:paraId="0D50BF43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Valor proposto por unidade de medida*</w:t>
            </w:r>
          </w:p>
        </w:tc>
        <w:tc>
          <w:tcPr>
            <w:tcW w:w="2835" w:type="dxa"/>
            <w:vAlign w:val="center"/>
          </w:tcPr>
          <w:p w14:paraId="6DC62370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4637486C" w14:textId="77777777" w:rsidTr="00F27735">
        <w:tc>
          <w:tcPr>
            <w:tcW w:w="567" w:type="dxa"/>
            <w:vAlign w:val="center"/>
          </w:tcPr>
          <w:p w14:paraId="712E1838" w14:textId="7777777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03" w:type="dxa"/>
          </w:tcPr>
          <w:p w14:paraId="1063FEA7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Valor mensal do serviço</w:t>
            </w:r>
          </w:p>
        </w:tc>
        <w:tc>
          <w:tcPr>
            <w:tcW w:w="2835" w:type="dxa"/>
            <w:vAlign w:val="center"/>
          </w:tcPr>
          <w:p w14:paraId="672D0C21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6BDD" w:rsidRPr="00CE4E3D" w14:paraId="2C30145E" w14:textId="77777777" w:rsidTr="00F27735">
        <w:tc>
          <w:tcPr>
            <w:tcW w:w="567" w:type="dxa"/>
            <w:vAlign w:val="center"/>
          </w:tcPr>
          <w:p w14:paraId="51E2296E" w14:textId="77777777" w:rsidR="003C6BDD" w:rsidRPr="00CE4E3D" w:rsidRDefault="00000000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03" w:type="dxa"/>
          </w:tcPr>
          <w:p w14:paraId="6C5C44C3" w14:textId="77777777" w:rsidR="003C6BDD" w:rsidRPr="00CE4E3D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Valor global da proposta (valor mensal do serviço multiplicado pelo número de meses do contrato)</w:t>
            </w:r>
          </w:p>
        </w:tc>
        <w:tc>
          <w:tcPr>
            <w:tcW w:w="2835" w:type="dxa"/>
            <w:vAlign w:val="center"/>
          </w:tcPr>
          <w:p w14:paraId="2AC6EAF2" w14:textId="77777777" w:rsidR="003C6BDD" w:rsidRPr="00CE4E3D" w:rsidRDefault="003C6BDD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B8A1471" w14:textId="77777777" w:rsidR="003C6BDD" w:rsidRPr="00CE4E3D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Nota:</w:t>
      </w:r>
      <w:r w:rsidRPr="00CE4E3D">
        <w:rPr>
          <w:rFonts w:ascii="Times New Roman" w:eastAsia="Times New Roman" w:hAnsi="Times New Roman" w:cs="Times New Roman"/>
          <w:sz w:val="20"/>
          <w:szCs w:val="20"/>
        </w:rPr>
        <w:t xml:space="preserve"> Informar o valor da unidade de medida por tipo de serviço</w:t>
      </w:r>
    </w:p>
    <w:p w14:paraId="0EB0038D" w14:textId="27D80E26" w:rsidR="003C6BDD" w:rsidRPr="00CE4E3D" w:rsidRDefault="0000000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b/>
          <w:sz w:val="20"/>
          <w:szCs w:val="20"/>
        </w:rPr>
        <w:t>COMPLEMENTO DOS SERVIÇOS DE VIGILÂNCIA VALOR MENSAL DOS SERVIÇOS</w:t>
      </w:r>
    </w:p>
    <w:tbl>
      <w:tblPr>
        <w:tblStyle w:val="af0"/>
        <w:tblW w:w="8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2977"/>
        <w:gridCol w:w="1984"/>
        <w:gridCol w:w="1417"/>
        <w:gridCol w:w="1699"/>
      </w:tblGrid>
      <w:tr w:rsidR="003C6BDD" w:rsidRPr="00CE4E3D" w14:paraId="310205A7" w14:textId="77777777" w:rsidTr="00F27735">
        <w:tc>
          <w:tcPr>
            <w:tcW w:w="421" w:type="dxa"/>
            <w:vAlign w:val="center"/>
          </w:tcPr>
          <w:p w14:paraId="1185022E" w14:textId="77777777" w:rsidR="003C6BDD" w:rsidRPr="00CE4E3D" w:rsidRDefault="003C6BDD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6B15CE7" w14:textId="77777777" w:rsidR="003C6BDD" w:rsidRPr="00CE4E3D" w:rsidRDefault="00000000" w:rsidP="003767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ESCALA DE TRABALHO</w:t>
            </w:r>
          </w:p>
        </w:tc>
        <w:tc>
          <w:tcPr>
            <w:tcW w:w="1984" w:type="dxa"/>
            <w:vAlign w:val="center"/>
          </w:tcPr>
          <w:p w14:paraId="4D45DA9E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PREÇO MENSAL DO POSTO</w:t>
            </w:r>
          </w:p>
        </w:tc>
        <w:tc>
          <w:tcPr>
            <w:tcW w:w="1417" w:type="dxa"/>
            <w:vAlign w:val="center"/>
          </w:tcPr>
          <w:p w14:paraId="0BE0AAEE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POSTOS</w:t>
            </w:r>
          </w:p>
        </w:tc>
        <w:tc>
          <w:tcPr>
            <w:tcW w:w="1699" w:type="dxa"/>
            <w:vAlign w:val="center"/>
          </w:tcPr>
          <w:p w14:paraId="450A2389" w14:textId="77777777" w:rsidR="003C6BDD" w:rsidRPr="00CE4E3D" w:rsidRDefault="00000000" w:rsidP="00F2773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SUBTOTAL (R$)</w:t>
            </w:r>
          </w:p>
        </w:tc>
      </w:tr>
      <w:tr w:rsidR="00E2176B" w:rsidRPr="00CE4E3D" w14:paraId="1E90487B" w14:textId="77777777" w:rsidTr="00F27735">
        <w:tc>
          <w:tcPr>
            <w:tcW w:w="421" w:type="dxa"/>
            <w:vAlign w:val="center"/>
          </w:tcPr>
          <w:p w14:paraId="359FAB10" w14:textId="77777777" w:rsidR="00E2176B" w:rsidRPr="00CE4E3D" w:rsidRDefault="00E2176B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977" w:type="dxa"/>
          </w:tcPr>
          <w:p w14:paraId="49726505" w14:textId="57276A6F" w:rsidR="00E2176B" w:rsidRPr="00CE4E3D" w:rsidRDefault="00E2176B" w:rsidP="00E21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horas diurnas, de segunda-feira a domingo, envolvendo dois </w:t>
            </w: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vigilantes em turnos de 12 x36 horas.</w:t>
            </w:r>
          </w:p>
        </w:tc>
        <w:tc>
          <w:tcPr>
            <w:tcW w:w="1984" w:type="dxa"/>
            <w:vAlign w:val="center"/>
          </w:tcPr>
          <w:p w14:paraId="449A5359" w14:textId="77777777" w:rsidR="00E2176B" w:rsidRPr="00CE4E3D" w:rsidRDefault="00E2176B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F7C51B3" w14:textId="77777777" w:rsidR="00E2176B" w:rsidRPr="00CE4E3D" w:rsidRDefault="00E2176B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572E1A" w14:textId="77777777" w:rsidR="00E2176B" w:rsidRPr="00CE4E3D" w:rsidRDefault="00E2176B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76B" w:rsidRPr="00CE4E3D" w14:paraId="1FADF003" w14:textId="77777777" w:rsidTr="00F27735">
        <w:tc>
          <w:tcPr>
            <w:tcW w:w="421" w:type="dxa"/>
            <w:vAlign w:val="center"/>
          </w:tcPr>
          <w:p w14:paraId="20395088" w14:textId="77777777" w:rsidR="00E2176B" w:rsidRPr="00CE4E3D" w:rsidRDefault="00E2176B" w:rsidP="00CE4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977" w:type="dxa"/>
          </w:tcPr>
          <w:p w14:paraId="51D32D93" w14:textId="730EFB4C" w:rsidR="00E2176B" w:rsidRPr="00CE4E3D" w:rsidRDefault="00E2176B" w:rsidP="00E217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sz w:val="20"/>
                <w:szCs w:val="20"/>
              </w:rPr>
              <w:t>12 horas noturnas, de segunda-feira a domingo, envolvendo dois vigilantes em turnos de 12x36 horas.</w:t>
            </w:r>
          </w:p>
        </w:tc>
        <w:tc>
          <w:tcPr>
            <w:tcW w:w="1984" w:type="dxa"/>
            <w:vAlign w:val="center"/>
          </w:tcPr>
          <w:p w14:paraId="2D8834C6" w14:textId="77777777" w:rsidR="00E2176B" w:rsidRPr="00CE4E3D" w:rsidRDefault="00E2176B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D5D57A2" w14:textId="77777777" w:rsidR="00E2176B" w:rsidRPr="00CE4E3D" w:rsidRDefault="00E2176B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60F7DB89" w14:textId="77777777" w:rsidR="00E2176B" w:rsidRPr="00CE4E3D" w:rsidRDefault="00E2176B" w:rsidP="00F277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76B" w:rsidRPr="00CE4E3D" w14:paraId="5EBE4D19" w14:textId="77777777" w:rsidTr="00F27735">
        <w:tc>
          <w:tcPr>
            <w:tcW w:w="6799" w:type="dxa"/>
            <w:gridSpan w:val="4"/>
            <w:vAlign w:val="center"/>
          </w:tcPr>
          <w:p w14:paraId="6EDD6360" w14:textId="77777777" w:rsidR="00E2176B" w:rsidRPr="00CE4E3D" w:rsidRDefault="00E2176B" w:rsidP="00CE4E3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4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699" w:type="dxa"/>
          </w:tcPr>
          <w:p w14:paraId="3E3A543C" w14:textId="77777777" w:rsidR="00E2176B" w:rsidRPr="00CE4E3D" w:rsidRDefault="00E2176B" w:rsidP="00E217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29B7FF" w14:textId="66CA8A16" w:rsidR="00CE4E3D" w:rsidRPr="00CE4E3D" w:rsidRDefault="00CE4E3D" w:rsidP="00CE4E3D">
      <w:pPr>
        <w:spacing w:before="2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sz w:val="20"/>
          <w:szCs w:val="20"/>
        </w:rPr>
        <w:t>[Local], [Dia] de [Mês] de [Ano]</w:t>
      </w:r>
    </w:p>
    <w:p w14:paraId="70614247" w14:textId="77777777" w:rsidR="00CE4E3D" w:rsidRPr="00CE4E3D" w:rsidRDefault="00CE4E3D" w:rsidP="00CE4E3D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B5D250B" w14:textId="10660231" w:rsidR="00CE4E3D" w:rsidRPr="00CE4E3D" w:rsidRDefault="00CE4E3D" w:rsidP="00CE4E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</w:t>
      </w:r>
    </w:p>
    <w:p w14:paraId="79EA7818" w14:textId="622EFE1F" w:rsidR="00CE4E3D" w:rsidRPr="00CE4E3D" w:rsidRDefault="00CE4E3D" w:rsidP="00CE4E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E4E3D">
        <w:rPr>
          <w:rFonts w:ascii="Times New Roman" w:eastAsia="Times New Roman" w:hAnsi="Times New Roman" w:cs="Times New Roman"/>
          <w:sz w:val="20"/>
          <w:szCs w:val="20"/>
        </w:rPr>
        <w:t>Assinatura do Representante Legal da Empresa</w:t>
      </w:r>
    </w:p>
    <w:sectPr w:rsidR="00CE4E3D" w:rsidRPr="00CE4E3D" w:rsidSect="001D76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2552" w:right="1701" w:bottom="1418" w:left="1701" w:header="284" w:footer="3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DE5A" w14:textId="77777777" w:rsidR="00D455D2" w:rsidRDefault="00D455D2" w:rsidP="006A5C75">
      <w:pPr>
        <w:spacing w:after="0" w:line="240" w:lineRule="auto"/>
      </w:pPr>
      <w:r>
        <w:separator/>
      </w:r>
    </w:p>
  </w:endnote>
  <w:endnote w:type="continuationSeparator" w:id="0">
    <w:p w14:paraId="05125EE9" w14:textId="77777777" w:rsidR="00D455D2" w:rsidRDefault="00D455D2" w:rsidP="006A5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6D44" w14:textId="77777777" w:rsidR="000A0257" w:rsidRDefault="000A025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968536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EB701D" w14:textId="31E0B110" w:rsidR="006A5C75" w:rsidRDefault="006A5C75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934081" w14:textId="77777777" w:rsidR="006A5C75" w:rsidRDefault="006A5C7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D8BA" w14:textId="77777777" w:rsidR="000A0257" w:rsidRDefault="000A025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89263" w14:textId="77777777" w:rsidR="00D455D2" w:rsidRDefault="00D455D2" w:rsidP="006A5C75">
      <w:pPr>
        <w:spacing w:after="0" w:line="240" w:lineRule="auto"/>
      </w:pPr>
      <w:r>
        <w:separator/>
      </w:r>
    </w:p>
  </w:footnote>
  <w:footnote w:type="continuationSeparator" w:id="0">
    <w:p w14:paraId="0C13576E" w14:textId="77777777" w:rsidR="00D455D2" w:rsidRDefault="00D455D2" w:rsidP="006A5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03BB" w14:textId="77777777" w:rsidR="000A0257" w:rsidRDefault="000A025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FBBA" w14:textId="7395359D" w:rsidR="000A0257" w:rsidRDefault="000A025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8F67" w14:textId="77777777" w:rsidR="000A0257" w:rsidRDefault="000A025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BDD"/>
    <w:rsid w:val="000030BA"/>
    <w:rsid w:val="0004377E"/>
    <w:rsid w:val="000A0257"/>
    <w:rsid w:val="000D7A6F"/>
    <w:rsid w:val="001D76B5"/>
    <w:rsid w:val="002045FD"/>
    <w:rsid w:val="00337E37"/>
    <w:rsid w:val="00376739"/>
    <w:rsid w:val="003C6BDD"/>
    <w:rsid w:val="00405A7F"/>
    <w:rsid w:val="004A3EC0"/>
    <w:rsid w:val="006A5C75"/>
    <w:rsid w:val="00740D76"/>
    <w:rsid w:val="007543EA"/>
    <w:rsid w:val="009C71BC"/>
    <w:rsid w:val="00A147DD"/>
    <w:rsid w:val="00CB2FD6"/>
    <w:rsid w:val="00CE4E3D"/>
    <w:rsid w:val="00D455D2"/>
    <w:rsid w:val="00E2176B"/>
    <w:rsid w:val="00EA4CEF"/>
    <w:rsid w:val="00EB2B42"/>
    <w:rsid w:val="00EB2F30"/>
    <w:rsid w:val="00EE5BA7"/>
    <w:rsid w:val="00F27735"/>
    <w:rsid w:val="00F47B07"/>
    <w:rsid w:val="00F5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DCB0F"/>
  <w15:docId w15:val="{785225B0-4479-4201-B4A5-ADB00BAB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A55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14E48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A5C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5C75"/>
  </w:style>
  <w:style w:type="paragraph" w:styleId="Rodap">
    <w:name w:val="footer"/>
    <w:basedOn w:val="Normal"/>
    <w:link w:val="RodapChar"/>
    <w:uiPriority w:val="99"/>
    <w:unhideWhenUsed/>
    <w:rsid w:val="006A5C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5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9Sod+IQjEgdIASj5P6WmMK/HsQ==">AMUW2mXGq9ktBUtIevRAMBE4TL0ERbQVdzWdU3KrpIqwuv04mV5srgAyZrBpOSMFm+lEES0DE3GeiZrgBPmZiJDsMatLA3/wIrvpUPDN+bmCJV9lcFvUHKAFGlFud7cUreJaOtwmNQo1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1149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Ouvidoria</dc:creator>
  <cp:lastModifiedBy>User</cp:lastModifiedBy>
  <cp:revision>10</cp:revision>
  <cp:lastPrinted>2025-11-14T18:59:00Z</cp:lastPrinted>
  <dcterms:created xsi:type="dcterms:W3CDTF">2025-10-17T00:17:00Z</dcterms:created>
  <dcterms:modified xsi:type="dcterms:W3CDTF">2025-11-14T18:59:00Z</dcterms:modified>
</cp:coreProperties>
</file>